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76D5" w14:textId="5B567EB8" w:rsidR="006F01E7" w:rsidRPr="00CC3CCF" w:rsidRDefault="006F01E7" w:rsidP="00094B2D">
      <w:pPr>
        <w:spacing w:after="0" w:line="240" w:lineRule="auto"/>
        <w:jc w:val="center"/>
        <w:rPr>
          <w:rFonts w:ascii="Arial" w:hAnsi="Arial" w:cs="Arial"/>
          <w:b/>
          <w:sz w:val="36"/>
          <w:szCs w:val="36"/>
          <w:u w:val="single"/>
        </w:rPr>
      </w:pPr>
    </w:p>
    <w:p w14:paraId="02059A89" w14:textId="704F835D" w:rsidR="00094B2D" w:rsidRPr="00CC3CCF" w:rsidRDefault="00094B2D" w:rsidP="00CC3CCF">
      <w:pPr>
        <w:pStyle w:val="Heading1"/>
      </w:pPr>
      <w:bookmarkStart w:id="0" w:name="_Hlk26048904"/>
      <w:r w:rsidRPr="00CC3CCF">
        <w:t xml:space="preserve">Vision Australia’s Carols by Candlelight </w:t>
      </w:r>
      <w:r w:rsidR="00CC3CCF" w:rsidRPr="00CC3CCF">
        <w:t>202</w:t>
      </w:r>
      <w:r w:rsidR="002E4652">
        <w:t>2</w:t>
      </w:r>
      <w:r w:rsidR="00CC3CCF" w:rsidRPr="00CC3CCF">
        <w:t xml:space="preserve"> </w:t>
      </w:r>
      <w:r w:rsidRPr="00CC3CCF">
        <w:t>Access Key</w:t>
      </w:r>
    </w:p>
    <w:p w14:paraId="2C061F3C" w14:textId="77777777" w:rsidR="00094B2D" w:rsidRPr="00CC3CCF" w:rsidRDefault="00094B2D" w:rsidP="006F01E7">
      <w:pPr>
        <w:rPr>
          <w:rFonts w:ascii="Arial" w:hAnsi="Arial" w:cs="Arial"/>
          <w:b/>
          <w:sz w:val="36"/>
          <w:szCs w:val="36"/>
        </w:rPr>
      </w:pPr>
      <w:r w:rsidRPr="00CC3CCF">
        <w:rPr>
          <w:rFonts w:ascii="Arial" w:hAnsi="Arial" w:cs="Arial"/>
          <w:b/>
          <w:sz w:val="36"/>
          <w:szCs w:val="36"/>
        </w:rPr>
        <w:t>A customised accessibility guide</w:t>
      </w:r>
    </w:p>
    <w:p w14:paraId="01E913C0" w14:textId="77777777" w:rsidR="00094B2D" w:rsidRPr="00CC3CCF" w:rsidRDefault="00094B2D" w:rsidP="006F01E7">
      <w:pPr>
        <w:rPr>
          <w:rFonts w:ascii="Arial" w:hAnsi="Arial" w:cs="Arial"/>
          <w:b/>
          <w:sz w:val="36"/>
          <w:szCs w:val="36"/>
        </w:rPr>
      </w:pPr>
      <w:r w:rsidRPr="00CC3CCF">
        <w:rPr>
          <w:rFonts w:ascii="Arial" w:hAnsi="Arial" w:cs="Arial"/>
          <w:b/>
          <w:sz w:val="36"/>
          <w:szCs w:val="36"/>
        </w:rPr>
        <w:t>Sidney Myer Music Bowl</w:t>
      </w:r>
    </w:p>
    <w:p w14:paraId="65A753C9" w14:textId="77777777" w:rsidR="00094B2D" w:rsidRPr="00CC3CCF" w:rsidRDefault="00094B2D" w:rsidP="006F01E7">
      <w:pPr>
        <w:rPr>
          <w:rFonts w:ascii="Arial" w:hAnsi="Arial" w:cs="Arial"/>
          <w:b/>
          <w:sz w:val="36"/>
          <w:szCs w:val="36"/>
        </w:rPr>
      </w:pPr>
      <w:r w:rsidRPr="00CC3CCF">
        <w:rPr>
          <w:rFonts w:ascii="Arial" w:hAnsi="Arial" w:cs="Arial"/>
          <w:b/>
          <w:sz w:val="36"/>
          <w:szCs w:val="36"/>
        </w:rPr>
        <w:t>King’s Domain, Linlithgow Avenue, Melbourne</w:t>
      </w:r>
    </w:p>
    <w:p w14:paraId="5F463836" w14:textId="0E9837E8" w:rsidR="00094B2D" w:rsidRPr="00CC3CCF" w:rsidRDefault="00094B2D" w:rsidP="006F01E7">
      <w:pPr>
        <w:rPr>
          <w:rFonts w:ascii="Arial" w:hAnsi="Arial" w:cs="Arial"/>
          <w:b/>
          <w:sz w:val="36"/>
          <w:szCs w:val="36"/>
        </w:rPr>
      </w:pPr>
      <w:r w:rsidRPr="00CC3CCF">
        <w:rPr>
          <w:rFonts w:ascii="Arial" w:hAnsi="Arial" w:cs="Arial"/>
          <w:b/>
          <w:sz w:val="36"/>
          <w:szCs w:val="36"/>
        </w:rPr>
        <w:t>24</w:t>
      </w:r>
      <w:r w:rsidRPr="00CC3CCF">
        <w:rPr>
          <w:rFonts w:ascii="Arial" w:hAnsi="Arial" w:cs="Arial"/>
          <w:b/>
          <w:sz w:val="36"/>
          <w:szCs w:val="36"/>
          <w:vertAlign w:val="superscript"/>
        </w:rPr>
        <w:t>th</w:t>
      </w:r>
      <w:r w:rsidRPr="00CC3CCF">
        <w:rPr>
          <w:rFonts w:ascii="Arial" w:hAnsi="Arial" w:cs="Arial"/>
          <w:b/>
          <w:sz w:val="36"/>
          <w:szCs w:val="36"/>
        </w:rPr>
        <w:t xml:space="preserve"> December 202</w:t>
      </w:r>
      <w:r w:rsidR="002E4652">
        <w:rPr>
          <w:rFonts w:ascii="Arial" w:hAnsi="Arial" w:cs="Arial"/>
          <w:b/>
          <w:sz w:val="36"/>
          <w:szCs w:val="36"/>
        </w:rPr>
        <w:t>2</w:t>
      </w:r>
      <w:r w:rsidRPr="00CC3CCF">
        <w:rPr>
          <w:rStyle w:val="Hyperlink"/>
          <w:rFonts w:ascii="Arial" w:hAnsi="Arial" w:cs="Arial"/>
          <w:b/>
          <w:sz w:val="36"/>
          <w:szCs w:val="36"/>
        </w:rPr>
        <w:br/>
      </w:r>
      <w:r w:rsidRPr="00CC3CCF">
        <w:rPr>
          <w:rFonts w:ascii="Arial" w:hAnsi="Arial" w:cs="Arial"/>
          <w:b/>
          <w:sz w:val="36"/>
          <w:szCs w:val="36"/>
        </w:rPr>
        <w:t>carols.visionaustralia.org/</w:t>
      </w:r>
    </w:p>
    <w:p w14:paraId="23E75991" w14:textId="77777777" w:rsidR="00094B2D" w:rsidRPr="00CC3CCF" w:rsidRDefault="00094B2D" w:rsidP="006F01E7">
      <w:pPr>
        <w:rPr>
          <w:rFonts w:ascii="Arial" w:hAnsi="Arial" w:cs="Arial"/>
          <w:b/>
          <w:sz w:val="36"/>
          <w:szCs w:val="36"/>
        </w:rPr>
      </w:pPr>
      <w:r w:rsidRPr="00CC3CCF">
        <w:rPr>
          <w:rFonts w:ascii="Arial" w:hAnsi="Arial" w:cs="Arial"/>
          <w:b/>
          <w:sz w:val="36"/>
          <w:szCs w:val="36"/>
        </w:rPr>
        <w:t>Phone 1300 847 466</w:t>
      </w:r>
    </w:p>
    <w:p w14:paraId="7D63E35E" w14:textId="70CA96D2" w:rsidR="00094B2D" w:rsidRDefault="00094B2D" w:rsidP="006F01E7">
      <w:pPr>
        <w:rPr>
          <w:rFonts w:ascii="Arial" w:hAnsi="Arial" w:cs="Arial"/>
          <w:b/>
          <w:sz w:val="36"/>
          <w:szCs w:val="36"/>
        </w:rPr>
      </w:pPr>
      <w:r w:rsidRPr="00CC3CCF">
        <w:rPr>
          <w:rFonts w:ascii="Arial" w:hAnsi="Arial" w:cs="Arial"/>
          <w:b/>
          <w:sz w:val="36"/>
          <w:szCs w:val="36"/>
        </w:rPr>
        <w:t>V</w:t>
      </w:r>
      <w:r w:rsidR="00CD10F4">
        <w:rPr>
          <w:rFonts w:ascii="Arial" w:hAnsi="Arial" w:cs="Arial"/>
          <w:b/>
          <w:sz w:val="36"/>
          <w:szCs w:val="36"/>
        </w:rPr>
        <w:t>2</w:t>
      </w:r>
      <w:r w:rsidRPr="00CC3CCF">
        <w:rPr>
          <w:rFonts w:ascii="Arial" w:hAnsi="Arial" w:cs="Arial"/>
          <w:b/>
          <w:sz w:val="36"/>
          <w:szCs w:val="36"/>
        </w:rPr>
        <w:t>.0</w:t>
      </w:r>
    </w:p>
    <w:p w14:paraId="2708EA5B" w14:textId="640A669E" w:rsidR="00CD10F4" w:rsidRPr="00CC3CCF" w:rsidRDefault="00CD10F4" w:rsidP="006F01E7">
      <w:pPr>
        <w:rPr>
          <w:rFonts w:ascii="Arial" w:hAnsi="Arial" w:cs="Arial"/>
          <w:b/>
          <w:sz w:val="36"/>
          <w:szCs w:val="36"/>
        </w:rPr>
      </w:pPr>
      <w:r>
        <w:rPr>
          <w:rFonts w:ascii="Arial" w:hAnsi="Arial" w:cs="Arial"/>
          <w:b/>
          <w:sz w:val="36"/>
          <w:szCs w:val="36"/>
        </w:rPr>
        <w:t>Updated December 2022</w:t>
      </w:r>
    </w:p>
    <w:p w14:paraId="079B6E7C" w14:textId="1ECB1DB9" w:rsidR="00094B2D" w:rsidRPr="00CC3CCF" w:rsidRDefault="00094B2D" w:rsidP="00E973DA">
      <w:pPr>
        <w:pStyle w:val="Heading2"/>
      </w:pPr>
      <w:r w:rsidRPr="00CC3CCF">
        <w:t xml:space="preserve">Glossary </w:t>
      </w:r>
    </w:p>
    <w:p w14:paraId="70EA3AA0" w14:textId="77777777" w:rsidR="00094B2D" w:rsidRPr="00CC3CCF" w:rsidRDefault="00094B2D" w:rsidP="006F01E7">
      <w:pPr>
        <w:rPr>
          <w:rFonts w:ascii="Arial" w:hAnsi="Arial" w:cs="Arial"/>
          <w:b/>
          <w:sz w:val="36"/>
          <w:szCs w:val="36"/>
        </w:rPr>
      </w:pPr>
      <w:r w:rsidRPr="00CC3CCF">
        <w:rPr>
          <w:rFonts w:ascii="Arial" w:hAnsi="Arial" w:cs="Arial"/>
          <w:b/>
          <w:sz w:val="36"/>
          <w:szCs w:val="36"/>
        </w:rPr>
        <w:t>Glossary</w:t>
      </w:r>
    </w:p>
    <w:p w14:paraId="64D7F313" w14:textId="77777777" w:rsidR="00094B2D" w:rsidRPr="00CC3CCF" w:rsidRDefault="00094B2D" w:rsidP="006F01E7">
      <w:pPr>
        <w:rPr>
          <w:rFonts w:ascii="Arial" w:hAnsi="Arial" w:cs="Arial"/>
          <w:b/>
          <w:sz w:val="36"/>
          <w:szCs w:val="36"/>
        </w:rPr>
      </w:pPr>
      <w:r w:rsidRPr="00CC3CCF">
        <w:rPr>
          <w:rFonts w:ascii="Arial" w:hAnsi="Arial" w:cs="Arial"/>
          <w:b/>
          <w:sz w:val="36"/>
          <w:szCs w:val="36"/>
        </w:rPr>
        <w:t>AFFL – Above Finished Floor Level.</w:t>
      </w:r>
    </w:p>
    <w:p w14:paraId="4B950FEB" w14:textId="77777777" w:rsidR="00094B2D" w:rsidRPr="00CC3CCF" w:rsidRDefault="00094B2D" w:rsidP="006F01E7">
      <w:pPr>
        <w:rPr>
          <w:rFonts w:ascii="Arial" w:hAnsi="Arial" w:cs="Arial"/>
          <w:b/>
          <w:sz w:val="36"/>
          <w:szCs w:val="36"/>
        </w:rPr>
      </w:pPr>
      <w:r w:rsidRPr="00CC3CCF">
        <w:rPr>
          <w:rFonts w:ascii="Arial" w:hAnsi="Arial" w:cs="Arial"/>
          <w:b/>
          <w:sz w:val="36"/>
          <w:szCs w:val="36"/>
        </w:rPr>
        <w:t>Cityside - Left when facing the stage.</w:t>
      </w:r>
    </w:p>
    <w:p w14:paraId="3090996B" w14:textId="77777777" w:rsidR="00094B2D" w:rsidRPr="00CC3CCF" w:rsidRDefault="00094B2D" w:rsidP="006F01E7">
      <w:pPr>
        <w:rPr>
          <w:rFonts w:ascii="Arial" w:hAnsi="Arial" w:cs="Arial"/>
          <w:b/>
          <w:sz w:val="36"/>
          <w:szCs w:val="36"/>
        </w:rPr>
      </w:pPr>
      <w:r w:rsidRPr="00CC3CCF">
        <w:rPr>
          <w:rFonts w:ascii="Arial" w:hAnsi="Arial" w:cs="Arial"/>
          <w:b/>
          <w:sz w:val="36"/>
          <w:szCs w:val="36"/>
        </w:rPr>
        <w:t>Riverside - Right when facing the stage.</w:t>
      </w:r>
    </w:p>
    <w:p w14:paraId="365A58B1" w14:textId="77777777" w:rsidR="00094B2D" w:rsidRPr="00CC3CCF" w:rsidRDefault="00094B2D" w:rsidP="006F01E7">
      <w:pPr>
        <w:rPr>
          <w:rFonts w:ascii="Arial" w:hAnsi="Arial" w:cs="Arial"/>
          <w:b/>
          <w:sz w:val="36"/>
          <w:szCs w:val="36"/>
        </w:rPr>
      </w:pPr>
      <w:r w:rsidRPr="00CC3CCF">
        <w:rPr>
          <w:rFonts w:ascii="Arial" w:hAnsi="Arial" w:cs="Arial"/>
          <w:b/>
          <w:sz w:val="36"/>
          <w:szCs w:val="36"/>
        </w:rPr>
        <w:t>TGSI – Tactile Ground Surface Indicators.</w:t>
      </w:r>
    </w:p>
    <w:p w14:paraId="43094854" w14:textId="77777777" w:rsidR="00094B2D" w:rsidRPr="00CC3CCF" w:rsidRDefault="00094B2D" w:rsidP="00E973DA">
      <w:pPr>
        <w:pStyle w:val="Heading2"/>
      </w:pPr>
      <w:r w:rsidRPr="00CC3CCF">
        <w:t>Guidelines</w:t>
      </w:r>
    </w:p>
    <w:p w14:paraId="035717D0" w14:textId="77777777" w:rsidR="001C5059" w:rsidRPr="001C5059" w:rsidRDefault="001C5059" w:rsidP="001C5059">
      <w:pPr>
        <w:shd w:val="clear" w:color="auto" w:fill="FFFFFF"/>
        <w:rPr>
          <w:rStyle w:val="A6"/>
          <w:rFonts w:ascii="Arial" w:hAnsi="Arial" w:cs="Arial"/>
          <w:b/>
          <w:sz w:val="36"/>
          <w:szCs w:val="36"/>
        </w:rPr>
      </w:pPr>
      <w:r w:rsidRPr="001C5059">
        <w:rPr>
          <w:rStyle w:val="A6"/>
          <w:rFonts w:ascii="Arial" w:hAnsi="Arial" w:cs="Arial"/>
          <w:b/>
          <w:sz w:val="36"/>
          <w:szCs w:val="36"/>
        </w:rPr>
        <w:t>Thank you for choosing to use an Access Key for</w:t>
      </w:r>
    </w:p>
    <w:p w14:paraId="3F392FB3" w14:textId="77777777" w:rsidR="001C5059" w:rsidRPr="001C5059" w:rsidRDefault="001C5059" w:rsidP="001C5059">
      <w:pPr>
        <w:shd w:val="clear" w:color="auto" w:fill="FFFFFF"/>
        <w:rPr>
          <w:rStyle w:val="A6"/>
          <w:rFonts w:ascii="Arial" w:hAnsi="Arial" w:cs="Arial"/>
          <w:b/>
          <w:sz w:val="36"/>
          <w:szCs w:val="36"/>
        </w:rPr>
      </w:pPr>
      <w:r w:rsidRPr="001C5059">
        <w:rPr>
          <w:rStyle w:val="A6"/>
          <w:rFonts w:ascii="Arial" w:hAnsi="Arial" w:cs="Arial"/>
          <w:b/>
          <w:sz w:val="36"/>
          <w:szCs w:val="36"/>
        </w:rPr>
        <w:lastRenderedPageBreak/>
        <w:t>Vision Australia’s Carols by Candlelight 2022.</w:t>
      </w:r>
    </w:p>
    <w:p w14:paraId="5B17CED6" w14:textId="77777777" w:rsidR="001C5059" w:rsidRDefault="001C5059" w:rsidP="001C5059">
      <w:pPr>
        <w:shd w:val="clear" w:color="auto" w:fill="FFFFFF"/>
        <w:rPr>
          <w:rStyle w:val="A6"/>
          <w:rFonts w:ascii="Arial" w:hAnsi="Arial" w:cs="Arial"/>
          <w:b/>
          <w:sz w:val="36"/>
          <w:szCs w:val="36"/>
        </w:rPr>
      </w:pPr>
      <w:r w:rsidRPr="001C5059">
        <w:rPr>
          <w:rStyle w:val="A6"/>
          <w:rFonts w:ascii="Arial" w:hAnsi="Arial" w:cs="Arial"/>
          <w:b/>
          <w:sz w:val="36"/>
          <w:szCs w:val="36"/>
        </w:rPr>
        <w:t>This customised accessibility guide provides convenient information about accessing this event.</w:t>
      </w:r>
    </w:p>
    <w:p w14:paraId="0FFDF986" w14:textId="1D943DE9" w:rsidR="00094B2D" w:rsidRPr="00CC3CCF" w:rsidRDefault="00094B2D" w:rsidP="001C5059">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lang w:eastAsia="zh-CN" w:bidi="th-TH"/>
        </w:rPr>
        <w:t>Access Keys are universally designed and suitable for all people, regardless of ability.</w:t>
      </w:r>
    </w:p>
    <w:p w14:paraId="1D5A3D4F"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For your Access Key to be successful, we recommend you follow these guidelines:</w:t>
      </w:r>
    </w:p>
    <w:p w14:paraId="29EEB8F2"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Access Keys are available online to help you prepare for your visit in advance.</w:t>
      </w:r>
    </w:p>
    <w:p w14:paraId="4639ED10"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Access Keys be read and shared in an environment free of distractions</w:t>
      </w:r>
    </w:p>
    <w:p w14:paraId="37484DCA"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Access Keys can be read independently or shared with a friend, family member, carer or support worker to prepare for the visit.</w:t>
      </w:r>
    </w:p>
    <w:p w14:paraId="6BDD0317"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If sharing the Access Key with participant, help the participant comprehend key points, consistently monitoring for level of understanding.</w:t>
      </w:r>
    </w:p>
    <w:p w14:paraId="18CC78DA"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If sharing the Access Key with participant, contextualised photographs can be used to summarise information and experiences.</w:t>
      </w:r>
    </w:p>
    <w:p w14:paraId="77450175"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lastRenderedPageBreak/>
        <w:t>If using the Access Key as a reflective tool, make sure to enjoy the pivotal link between experience and recall after the visit has taken place.</w:t>
      </w:r>
    </w:p>
    <w:p w14:paraId="2D55E389" w14:textId="77777777" w:rsidR="00094B2D" w:rsidRPr="00CC3CCF" w:rsidRDefault="00094B2D" w:rsidP="00395501">
      <w:pPr>
        <w:shd w:val="clear" w:color="auto" w:fill="FFFFFF"/>
        <w:rPr>
          <w:rFonts w:ascii="Arial" w:eastAsia="Times New Roman" w:hAnsi="Arial" w:cs="Arial"/>
          <w:b/>
          <w:color w:val="201F1E"/>
          <w:sz w:val="36"/>
          <w:szCs w:val="36"/>
          <w:lang w:eastAsia="zh-CN" w:bidi="th-TH"/>
        </w:rPr>
      </w:pPr>
      <w:r w:rsidRPr="00CC3CCF">
        <w:rPr>
          <w:rFonts w:ascii="Arial" w:eastAsia="Times New Roman" w:hAnsi="Arial" w:cs="Arial"/>
          <w:b/>
          <w:color w:val="201F1E"/>
          <w:sz w:val="36"/>
          <w:szCs w:val="36"/>
          <w:bdr w:val="none" w:sz="0" w:space="0" w:color="auto" w:frame="1"/>
          <w:lang w:eastAsia="zh-CN" w:bidi="th-TH"/>
        </w:rPr>
        <w:t>Once the visit has taken place, revisit the Access Key to celebrate success.</w:t>
      </w:r>
    </w:p>
    <w:p w14:paraId="2166DE0A" w14:textId="13164E44" w:rsidR="00094B2D" w:rsidRPr="00CC3CCF" w:rsidRDefault="00094B2D" w:rsidP="00395501">
      <w:pPr>
        <w:spacing w:after="200" w:line="276" w:lineRule="auto"/>
        <w:rPr>
          <w:rFonts w:ascii="Arial" w:hAnsi="Arial" w:cs="Arial"/>
          <w:b/>
          <w:sz w:val="36"/>
          <w:szCs w:val="36"/>
        </w:rPr>
      </w:pPr>
      <w:r w:rsidRPr="00447CC8">
        <w:rPr>
          <w:rFonts w:ascii="Arial" w:hAnsi="Arial" w:cs="Arial"/>
          <w:b/>
          <w:sz w:val="36"/>
          <w:szCs w:val="36"/>
        </w:rPr>
        <w:t xml:space="preserve">Download Access Key in its entirety - </w:t>
      </w:r>
      <w:r w:rsidR="00447CC8" w:rsidRPr="00447CC8">
        <w:rPr>
          <w:rFonts w:ascii="Arial" w:hAnsi="Arial" w:cs="Arial"/>
          <w:b/>
          <w:sz w:val="36"/>
          <w:szCs w:val="36"/>
        </w:rPr>
        <w:t>2</w:t>
      </w:r>
      <w:r w:rsidR="002F1820">
        <w:rPr>
          <w:rFonts w:ascii="Arial" w:hAnsi="Arial" w:cs="Arial"/>
          <w:b/>
          <w:sz w:val="36"/>
          <w:szCs w:val="36"/>
        </w:rPr>
        <w:t>6</w:t>
      </w:r>
      <w:r w:rsidRPr="00447CC8">
        <w:rPr>
          <w:rFonts w:ascii="Arial" w:hAnsi="Arial" w:cs="Arial"/>
          <w:b/>
          <w:sz w:val="36"/>
          <w:szCs w:val="36"/>
        </w:rPr>
        <w:t xml:space="preserve"> pages in total.</w:t>
      </w:r>
    </w:p>
    <w:p w14:paraId="5A44A405" w14:textId="77777777" w:rsidR="00094B2D" w:rsidRPr="00CC3CCF" w:rsidRDefault="00094B2D" w:rsidP="00E973DA">
      <w:pPr>
        <w:pStyle w:val="Heading2"/>
      </w:pPr>
      <w:r w:rsidRPr="00CC3CCF">
        <w:t>Did You Know?</w:t>
      </w:r>
    </w:p>
    <w:p w14:paraId="08D9BD44" w14:textId="2835EBA9" w:rsidR="00094B2D" w:rsidRPr="00CC3CCF" w:rsidRDefault="00094B2D" w:rsidP="006F01E7">
      <w:pPr>
        <w:rPr>
          <w:rFonts w:ascii="Arial" w:hAnsi="Arial" w:cs="Arial"/>
          <w:b/>
          <w:sz w:val="36"/>
          <w:szCs w:val="36"/>
        </w:rPr>
      </w:pPr>
      <w:r w:rsidRPr="00CC3CCF">
        <w:rPr>
          <w:rFonts w:ascii="Arial" w:hAnsi="Arial" w:cs="Arial"/>
          <w:b/>
          <w:sz w:val="36"/>
          <w:szCs w:val="36"/>
        </w:rPr>
        <w:t>Vision Australia’s Carols by Candlelight is held at the Sidney Myer Music Bowl, located in King’s Domain, Melbourne</w:t>
      </w:r>
    </w:p>
    <w:p w14:paraId="0FCC031A" w14:textId="5DAA4689" w:rsidR="00094B2D" w:rsidRPr="00CC3CCF" w:rsidRDefault="00094B2D" w:rsidP="006F01E7">
      <w:pPr>
        <w:rPr>
          <w:rFonts w:ascii="Arial" w:hAnsi="Arial" w:cs="Arial"/>
          <w:b/>
          <w:sz w:val="36"/>
          <w:szCs w:val="36"/>
        </w:rPr>
      </w:pPr>
      <w:r w:rsidRPr="00CC3CCF">
        <w:rPr>
          <w:rFonts w:ascii="Arial" w:hAnsi="Arial" w:cs="Arial"/>
          <w:b/>
          <w:sz w:val="36"/>
          <w:szCs w:val="36"/>
        </w:rPr>
        <w:t>The performers all generously donate their time. All proceeds from ticket sales go toward services to support children who are blind or have low vision.</w:t>
      </w:r>
    </w:p>
    <w:p w14:paraId="27EDB0C3" w14:textId="06F0884A" w:rsidR="00094B2D" w:rsidRPr="00CC3CCF" w:rsidRDefault="00094B2D" w:rsidP="006F01E7">
      <w:pPr>
        <w:rPr>
          <w:rFonts w:ascii="Arial" w:hAnsi="Arial" w:cs="Arial"/>
          <w:b/>
          <w:sz w:val="36"/>
          <w:szCs w:val="36"/>
        </w:rPr>
      </w:pPr>
      <w:r w:rsidRPr="00CC3CCF">
        <w:rPr>
          <w:rFonts w:ascii="Arial" w:hAnsi="Arial" w:cs="Arial"/>
          <w:b/>
          <w:sz w:val="36"/>
          <w:szCs w:val="36"/>
        </w:rPr>
        <w:t>Chair rental will be available from Ticketek’s website when booking tickets. This is an additional cost. Quantity is limited and subject to availability. Chair rental pick up will be from the cityside of the venue.</w:t>
      </w:r>
    </w:p>
    <w:p w14:paraId="5C2944B3" w14:textId="3884414D" w:rsidR="00094B2D" w:rsidRPr="00CC3CCF" w:rsidRDefault="00094B2D" w:rsidP="006F01E7">
      <w:pPr>
        <w:rPr>
          <w:rFonts w:ascii="Arial" w:hAnsi="Arial" w:cs="Arial"/>
          <w:b/>
          <w:sz w:val="36"/>
          <w:szCs w:val="36"/>
        </w:rPr>
      </w:pPr>
      <w:r w:rsidRPr="00CC3CCF">
        <w:rPr>
          <w:rFonts w:ascii="Arial" w:hAnsi="Arial" w:cs="Arial"/>
          <w:b/>
          <w:sz w:val="36"/>
          <w:szCs w:val="36"/>
        </w:rPr>
        <w:t xml:space="preserve">To provide feedback please contact </w:t>
      </w:r>
      <w:r w:rsidRPr="002F1820">
        <w:rPr>
          <w:rFonts w:ascii="Arial" w:hAnsi="Arial" w:cs="Arial"/>
          <w:b/>
          <w:sz w:val="36"/>
          <w:szCs w:val="36"/>
        </w:rPr>
        <w:t>carolsbycandlelight@visionaustralia.org</w:t>
      </w:r>
    </w:p>
    <w:p w14:paraId="363D8069" w14:textId="77777777" w:rsidR="00094B2D" w:rsidRPr="00CC3CCF" w:rsidRDefault="00094B2D" w:rsidP="00E973DA">
      <w:pPr>
        <w:pStyle w:val="Heading2"/>
      </w:pPr>
      <w:r w:rsidRPr="00CC3CCF">
        <w:t>Booking a Ticket</w:t>
      </w:r>
    </w:p>
    <w:p w14:paraId="0A7DC41B" w14:textId="77777777" w:rsidR="00CD10F4" w:rsidRPr="00CD10F4" w:rsidRDefault="00CD10F4" w:rsidP="00CD10F4">
      <w:pPr>
        <w:rPr>
          <w:rFonts w:ascii="Arial" w:hAnsi="Arial" w:cs="Arial"/>
          <w:b/>
          <w:sz w:val="36"/>
          <w:szCs w:val="36"/>
        </w:rPr>
      </w:pPr>
      <w:r w:rsidRPr="00CD10F4">
        <w:rPr>
          <w:rFonts w:ascii="Arial" w:hAnsi="Arial" w:cs="Arial"/>
          <w:b/>
          <w:sz w:val="36"/>
          <w:szCs w:val="36"/>
        </w:rPr>
        <w:t>Ticket booking is via Ticketek.</w:t>
      </w:r>
    </w:p>
    <w:p w14:paraId="3AD0A7ED" w14:textId="6A90DB49" w:rsidR="001C5059" w:rsidRPr="001C5059" w:rsidRDefault="00CD10F4" w:rsidP="00CD10F4">
      <w:pPr>
        <w:rPr>
          <w:rFonts w:ascii="Arial" w:hAnsi="Arial" w:cs="Arial"/>
          <w:b/>
          <w:bCs/>
          <w:sz w:val="36"/>
          <w:szCs w:val="36"/>
        </w:rPr>
      </w:pPr>
      <w:r w:rsidRPr="00CD10F4">
        <w:rPr>
          <w:rFonts w:ascii="Arial" w:hAnsi="Arial" w:cs="Arial"/>
          <w:b/>
          <w:sz w:val="36"/>
          <w:szCs w:val="36"/>
        </w:rPr>
        <w:t xml:space="preserve">Phone 132 849 or </w:t>
      </w:r>
      <w:r>
        <w:rPr>
          <w:rFonts w:ascii="Arial" w:hAnsi="Arial" w:cs="Arial"/>
          <w:b/>
          <w:sz w:val="36"/>
          <w:szCs w:val="36"/>
        </w:rPr>
        <w:t xml:space="preserve">online. </w:t>
      </w:r>
      <w:r w:rsidR="001C5059" w:rsidRPr="002F1820">
        <w:rPr>
          <w:rFonts w:ascii="Arial" w:hAnsi="Arial" w:cs="Arial"/>
          <w:b/>
          <w:bCs/>
          <w:sz w:val="36"/>
          <w:szCs w:val="36"/>
        </w:rPr>
        <w:t>https://premier.ticketek.com.au/shows/show.aspx?sh=CAROLSCL22&amp;utm_source=Website&amp;utm_medium=Ticketpage&amp;utm_campaign=CBC22</w:t>
      </w:r>
      <w:r w:rsidR="001C5059" w:rsidRPr="001C5059">
        <w:rPr>
          <w:rFonts w:ascii="Arial" w:hAnsi="Arial" w:cs="Arial"/>
          <w:b/>
          <w:bCs/>
          <w:sz w:val="36"/>
          <w:szCs w:val="36"/>
        </w:rPr>
        <w:t xml:space="preserve"> </w:t>
      </w:r>
    </w:p>
    <w:p w14:paraId="01947F5D" w14:textId="09F5EEA3" w:rsidR="00094B2D" w:rsidRPr="00CC3CCF" w:rsidRDefault="00094B2D" w:rsidP="006F01E7">
      <w:pPr>
        <w:rPr>
          <w:rFonts w:ascii="Arial" w:hAnsi="Arial" w:cs="Arial"/>
          <w:b/>
          <w:sz w:val="36"/>
          <w:szCs w:val="36"/>
        </w:rPr>
      </w:pPr>
      <w:r w:rsidRPr="00CC3CCF">
        <w:rPr>
          <w:rFonts w:ascii="Arial" w:hAnsi="Arial" w:cs="Arial"/>
          <w:b/>
          <w:sz w:val="36"/>
          <w:szCs w:val="36"/>
        </w:rPr>
        <w:t>Tickets can be accessed via a mobile phone.</w:t>
      </w:r>
    </w:p>
    <w:p w14:paraId="05206EBF" w14:textId="77777777" w:rsidR="00094B2D" w:rsidRPr="00CC3CCF" w:rsidRDefault="00094B2D" w:rsidP="006F01E7">
      <w:pPr>
        <w:rPr>
          <w:rFonts w:ascii="Arial" w:hAnsi="Arial" w:cs="Arial"/>
          <w:b/>
          <w:sz w:val="36"/>
          <w:szCs w:val="36"/>
        </w:rPr>
      </w:pPr>
      <w:r w:rsidRPr="00CC3CCF">
        <w:rPr>
          <w:rFonts w:ascii="Arial" w:hAnsi="Arial" w:cs="Arial"/>
          <w:b/>
          <w:sz w:val="36"/>
          <w:szCs w:val="36"/>
        </w:rPr>
        <w:t>Allocated seating is displayed on tickets.</w:t>
      </w:r>
    </w:p>
    <w:p w14:paraId="2E077CE0" w14:textId="273FC72F" w:rsidR="00094B2D" w:rsidRPr="00CC3CCF" w:rsidRDefault="00094B2D" w:rsidP="00EF7C84">
      <w:pPr>
        <w:rPr>
          <w:rFonts w:ascii="Arial" w:hAnsi="Arial" w:cs="Arial"/>
          <w:b/>
          <w:sz w:val="36"/>
          <w:szCs w:val="36"/>
        </w:rPr>
      </w:pPr>
      <w:r w:rsidRPr="00CC3CCF">
        <w:rPr>
          <w:rFonts w:ascii="Arial" w:hAnsi="Arial" w:cs="Arial"/>
          <w:b/>
          <w:sz w:val="36"/>
          <w:szCs w:val="36"/>
        </w:rPr>
        <w:t>If you have a special need or accessibility requirement, please call Ticketek 1300 665 915 or complete Ticketek's Accessible Seating Booking Form and a member of their team will be in touch.</w:t>
      </w:r>
    </w:p>
    <w:p w14:paraId="704E6AA0" w14:textId="77777777" w:rsidR="00094B2D" w:rsidRPr="00CC3CCF" w:rsidRDefault="00094B2D" w:rsidP="00EF7C84">
      <w:pPr>
        <w:rPr>
          <w:rFonts w:ascii="Arial" w:hAnsi="Arial" w:cs="Arial"/>
          <w:b/>
          <w:sz w:val="36"/>
          <w:szCs w:val="36"/>
        </w:rPr>
      </w:pPr>
      <w:r w:rsidRPr="00CC3CCF">
        <w:rPr>
          <w:rFonts w:ascii="Arial" w:hAnsi="Arial" w:cs="Arial"/>
          <w:b/>
          <w:sz w:val="36"/>
          <w:szCs w:val="36"/>
        </w:rPr>
        <w:t>https://help.ticketek.com.au/hc/en-us/requests/new?ticket_form_id=360000134807</w:t>
      </w:r>
    </w:p>
    <w:p w14:paraId="18474494" w14:textId="77777777" w:rsidR="00094B2D" w:rsidRPr="00CC3CCF" w:rsidRDefault="00094B2D" w:rsidP="006F01E7">
      <w:pPr>
        <w:rPr>
          <w:rFonts w:ascii="Arial" w:hAnsi="Arial" w:cs="Arial"/>
          <w:b/>
          <w:sz w:val="36"/>
          <w:szCs w:val="36"/>
        </w:rPr>
      </w:pPr>
      <w:r w:rsidRPr="00CC3CCF">
        <w:rPr>
          <w:rFonts w:ascii="Arial" w:hAnsi="Arial" w:cs="Arial"/>
          <w:b/>
          <w:sz w:val="36"/>
          <w:szCs w:val="36"/>
        </w:rPr>
        <w:t xml:space="preserve">Important: Whilst Vision Australia have increased the amount of seating available for patrons requiring special assistance, we recommend booking as soon as possible as spaces are limited. </w:t>
      </w:r>
    </w:p>
    <w:p w14:paraId="0FBA4165" w14:textId="77777777" w:rsidR="00094B2D" w:rsidRPr="00CC3CCF" w:rsidRDefault="00094B2D" w:rsidP="006F01E7">
      <w:pPr>
        <w:rPr>
          <w:rFonts w:ascii="Arial" w:hAnsi="Arial" w:cs="Arial"/>
          <w:b/>
          <w:sz w:val="36"/>
          <w:szCs w:val="36"/>
          <w:highlight w:val="green"/>
        </w:rPr>
      </w:pPr>
      <w:r w:rsidRPr="00CC3CCF">
        <w:rPr>
          <w:rFonts w:ascii="Arial" w:hAnsi="Arial" w:cs="Arial"/>
          <w:b/>
          <w:sz w:val="36"/>
          <w:szCs w:val="36"/>
        </w:rPr>
        <w:t>If aspects of the performance, such as noise, are an issue, it is recommended patrons purchase a lawn seat or sit near an aisle.</w:t>
      </w:r>
    </w:p>
    <w:p w14:paraId="6F8FFCE8" w14:textId="02BC6C53" w:rsidR="00094B2D" w:rsidRPr="002F1820" w:rsidRDefault="00094B2D" w:rsidP="002F1820">
      <w:pPr>
        <w:pStyle w:val="Heading2"/>
      </w:pPr>
      <w:r w:rsidRPr="00CC3CCF">
        <w:t>Accessibility for Patrons Who are Blind or Have Low Vision</w:t>
      </w:r>
    </w:p>
    <w:p w14:paraId="7788A662" w14:textId="124D32EB" w:rsidR="00094B2D" w:rsidRPr="00CC3CCF" w:rsidRDefault="00094B2D" w:rsidP="006F01E7">
      <w:pPr>
        <w:rPr>
          <w:rFonts w:ascii="Arial" w:hAnsi="Arial" w:cs="Arial"/>
          <w:b/>
          <w:sz w:val="36"/>
          <w:szCs w:val="36"/>
        </w:rPr>
      </w:pPr>
      <w:r w:rsidRPr="00CC3CCF">
        <w:rPr>
          <w:rFonts w:ascii="Arial" w:hAnsi="Arial" w:cs="Arial"/>
          <w:b/>
          <w:sz w:val="36"/>
          <w:szCs w:val="36"/>
        </w:rPr>
        <w:t>Concession pricing in the seated stalls section will be available.</w:t>
      </w:r>
    </w:p>
    <w:p w14:paraId="2554E460" w14:textId="5C7555C8" w:rsidR="00094B2D" w:rsidRPr="00CC3CCF" w:rsidRDefault="00094B2D" w:rsidP="006F01E7">
      <w:pPr>
        <w:rPr>
          <w:rFonts w:ascii="Arial" w:hAnsi="Arial" w:cs="Arial"/>
          <w:b/>
          <w:sz w:val="36"/>
          <w:szCs w:val="36"/>
        </w:rPr>
      </w:pPr>
      <w:r w:rsidRPr="00CC3CCF">
        <w:rPr>
          <w:rFonts w:ascii="Arial" w:hAnsi="Arial" w:cs="Arial"/>
          <w:b/>
          <w:sz w:val="36"/>
          <w:szCs w:val="36"/>
        </w:rPr>
        <w:t xml:space="preserve">Free of charge audio description units will be available for the duration of the event. The units can be picked up from the Information Booth located to the right of Gate 1. </w:t>
      </w:r>
    </w:p>
    <w:p w14:paraId="134F97ED" w14:textId="783FF535" w:rsidR="00094B2D" w:rsidRPr="00CC3CCF" w:rsidRDefault="00094B2D" w:rsidP="006F01E7">
      <w:pPr>
        <w:rPr>
          <w:rFonts w:ascii="Arial" w:hAnsi="Arial" w:cs="Arial"/>
          <w:b/>
          <w:sz w:val="36"/>
          <w:szCs w:val="36"/>
        </w:rPr>
      </w:pPr>
      <w:r w:rsidRPr="00CC3CCF">
        <w:rPr>
          <w:rFonts w:ascii="Arial" w:hAnsi="Arial" w:cs="Arial"/>
          <w:b/>
          <w:sz w:val="36"/>
          <w:szCs w:val="36"/>
        </w:rPr>
        <w:t xml:space="preserve">Patrons must sign unit out with identification. </w:t>
      </w:r>
    </w:p>
    <w:p w14:paraId="3CBA55AE" w14:textId="78154798" w:rsidR="00094B2D" w:rsidRPr="00CC3CCF" w:rsidRDefault="00094B2D" w:rsidP="006F01E7">
      <w:pPr>
        <w:rPr>
          <w:rFonts w:ascii="Arial" w:hAnsi="Arial" w:cs="Arial"/>
          <w:b/>
          <w:sz w:val="36"/>
          <w:szCs w:val="36"/>
        </w:rPr>
      </w:pPr>
      <w:r w:rsidRPr="00CC3CCF">
        <w:rPr>
          <w:rFonts w:ascii="Arial" w:hAnsi="Arial" w:cs="Arial"/>
          <w:b/>
          <w:sz w:val="36"/>
          <w:szCs w:val="36"/>
        </w:rPr>
        <w:t xml:space="preserve">Instructions of use can be provided. </w:t>
      </w:r>
    </w:p>
    <w:p w14:paraId="374E521E" w14:textId="3BE835DE" w:rsidR="00094B2D" w:rsidRPr="00CC3CCF" w:rsidRDefault="00094B2D" w:rsidP="006F01E7">
      <w:pPr>
        <w:rPr>
          <w:rFonts w:ascii="Arial" w:hAnsi="Arial" w:cs="Arial"/>
          <w:b/>
          <w:sz w:val="36"/>
          <w:szCs w:val="36"/>
        </w:rPr>
      </w:pPr>
      <w:r w:rsidRPr="00CC3CCF">
        <w:rPr>
          <w:rFonts w:ascii="Arial" w:hAnsi="Arial" w:cs="Arial"/>
          <w:b/>
          <w:sz w:val="36"/>
          <w:szCs w:val="36"/>
        </w:rPr>
        <w:t xml:space="preserve">Unit to be returned to the Information Booth at the conclusion of the event. </w:t>
      </w:r>
    </w:p>
    <w:p w14:paraId="7146760D" w14:textId="0660BD92" w:rsidR="00094B2D" w:rsidRPr="00E76356" w:rsidRDefault="00094B2D" w:rsidP="00E973DA">
      <w:pPr>
        <w:pStyle w:val="Heading2"/>
      </w:pPr>
      <w:r w:rsidRPr="00E76356">
        <w:t>Additional Accessibility Features</w:t>
      </w:r>
    </w:p>
    <w:p w14:paraId="27A19E58" w14:textId="457D98CF" w:rsidR="00094B2D" w:rsidRPr="00CC3CCF" w:rsidRDefault="00094B2D" w:rsidP="000834FC">
      <w:pPr>
        <w:rPr>
          <w:rFonts w:ascii="Arial" w:hAnsi="Arial" w:cs="Arial"/>
          <w:b/>
          <w:sz w:val="36"/>
          <w:szCs w:val="36"/>
        </w:rPr>
      </w:pPr>
      <w:r w:rsidRPr="00CC3CCF">
        <w:rPr>
          <w:rFonts w:ascii="Arial" w:hAnsi="Arial" w:cs="Arial"/>
          <w:b/>
          <w:sz w:val="36"/>
          <w:szCs w:val="36"/>
        </w:rPr>
        <w:t>Access Requirements</w:t>
      </w:r>
    </w:p>
    <w:p w14:paraId="22290DE2" w14:textId="51AA4DD3" w:rsidR="00094B2D" w:rsidRPr="00CC3CCF" w:rsidRDefault="00094B2D" w:rsidP="000834FC">
      <w:pPr>
        <w:rPr>
          <w:rFonts w:ascii="Arial" w:hAnsi="Arial" w:cs="Arial"/>
          <w:b/>
          <w:sz w:val="36"/>
          <w:szCs w:val="36"/>
        </w:rPr>
      </w:pPr>
      <w:r w:rsidRPr="00CC3CCF">
        <w:rPr>
          <w:rFonts w:ascii="Arial" w:hAnsi="Arial" w:cs="Arial"/>
          <w:b/>
          <w:sz w:val="36"/>
          <w:szCs w:val="36"/>
        </w:rPr>
        <w:t>Wheelchair/Carer spaces are available. Patrons to book as soon as possible via Ticketek’s Accessible Seating Line 1300 665 915.</w:t>
      </w:r>
    </w:p>
    <w:p w14:paraId="1C0656DE" w14:textId="77777777" w:rsidR="00094B2D" w:rsidRPr="00CC3CCF" w:rsidRDefault="00094B2D" w:rsidP="00C172EC">
      <w:pPr>
        <w:rPr>
          <w:rFonts w:ascii="Arial" w:hAnsi="Arial" w:cs="Arial"/>
          <w:b/>
          <w:sz w:val="36"/>
          <w:szCs w:val="36"/>
        </w:rPr>
      </w:pPr>
      <w:r w:rsidRPr="00CC3CCF">
        <w:rPr>
          <w:rFonts w:ascii="Arial" w:hAnsi="Arial" w:cs="Arial"/>
          <w:b/>
          <w:sz w:val="36"/>
          <w:szCs w:val="36"/>
        </w:rPr>
        <w:t>Special access into the venue can be arranged. Please phone the venue to make arrangements on (03) 9281 8000.</w:t>
      </w:r>
    </w:p>
    <w:p w14:paraId="3A3F4C3B" w14:textId="77777777" w:rsidR="00094B2D" w:rsidRPr="00CC3CCF" w:rsidRDefault="00094B2D" w:rsidP="00C172EC">
      <w:pPr>
        <w:rPr>
          <w:rFonts w:ascii="Arial" w:hAnsi="Arial" w:cs="Arial"/>
          <w:b/>
          <w:sz w:val="36"/>
          <w:szCs w:val="36"/>
        </w:rPr>
      </w:pPr>
    </w:p>
    <w:p w14:paraId="516FB1BE" w14:textId="2508323D" w:rsidR="00094B2D" w:rsidRPr="00CC3CCF" w:rsidRDefault="00094B2D" w:rsidP="005A1D04">
      <w:pPr>
        <w:rPr>
          <w:rFonts w:ascii="Arial" w:hAnsi="Arial" w:cs="Arial"/>
          <w:b/>
          <w:sz w:val="36"/>
          <w:szCs w:val="36"/>
        </w:rPr>
      </w:pPr>
      <w:r w:rsidRPr="00CC3CCF">
        <w:rPr>
          <w:rFonts w:ascii="Arial" w:hAnsi="Arial" w:cs="Arial"/>
          <w:b/>
          <w:sz w:val="36"/>
          <w:szCs w:val="36"/>
        </w:rPr>
        <w:t xml:space="preserve">Patrons can make themselves aware to a Traffic Management Warden when they arrive if they require support from an Arts Centre Melbourne Usher. </w:t>
      </w:r>
      <w:bookmarkStart w:id="1" w:name="_Hlk26176844"/>
    </w:p>
    <w:bookmarkEnd w:id="1"/>
    <w:p w14:paraId="0D37AA08" w14:textId="77777777" w:rsidR="00094B2D" w:rsidRPr="00CC3CCF" w:rsidRDefault="00094B2D" w:rsidP="0078177D">
      <w:pPr>
        <w:rPr>
          <w:rFonts w:ascii="Arial" w:hAnsi="Arial" w:cs="Arial"/>
          <w:b/>
          <w:sz w:val="36"/>
          <w:szCs w:val="36"/>
        </w:rPr>
      </w:pPr>
      <w:r w:rsidRPr="00CC3CCF">
        <w:rPr>
          <w:rFonts w:ascii="Arial" w:hAnsi="Arial" w:cs="Arial"/>
          <w:b/>
          <w:sz w:val="36"/>
          <w:szCs w:val="36"/>
        </w:rPr>
        <w:t>Arts Centre Melbourne Ushers will be available on-site to provide support to people with a disability.</w:t>
      </w:r>
    </w:p>
    <w:p w14:paraId="2B82BEF0" w14:textId="77777777" w:rsidR="00094B2D" w:rsidRPr="00E76356" w:rsidRDefault="00094B2D" w:rsidP="00E973DA">
      <w:pPr>
        <w:pStyle w:val="Heading2"/>
      </w:pPr>
      <w:r w:rsidRPr="00E76356">
        <w:t>Parking</w:t>
      </w:r>
    </w:p>
    <w:p w14:paraId="29A39CE9" w14:textId="475C0A19" w:rsidR="00094B2D" w:rsidRPr="00CC3CCF" w:rsidRDefault="00094B2D" w:rsidP="0053444A">
      <w:pPr>
        <w:rPr>
          <w:rFonts w:ascii="Arial" w:hAnsi="Arial" w:cs="Arial"/>
          <w:b/>
          <w:iCs/>
          <w:sz w:val="36"/>
          <w:szCs w:val="36"/>
        </w:rPr>
      </w:pPr>
      <w:bookmarkStart w:id="2" w:name="_Hlk532802398"/>
      <w:r w:rsidRPr="00CC3CCF">
        <w:rPr>
          <w:rFonts w:ascii="Arial" w:hAnsi="Arial" w:cs="Arial"/>
          <w:b/>
          <w:iCs/>
          <w:sz w:val="36"/>
          <w:szCs w:val="36"/>
        </w:rPr>
        <w:t xml:space="preserve">From 5am on </w:t>
      </w:r>
      <w:r w:rsidR="001C5059">
        <w:rPr>
          <w:rFonts w:ascii="Arial" w:hAnsi="Arial" w:cs="Arial"/>
          <w:b/>
          <w:iCs/>
          <w:sz w:val="36"/>
          <w:szCs w:val="36"/>
        </w:rPr>
        <w:t>Friday</w:t>
      </w:r>
      <w:r w:rsidRPr="00CC3CCF">
        <w:rPr>
          <w:rFonts w:ascii="Arial" w:hAnsi="Arial" w:cs="Arial"/>
          <w:b/>
          <w:iCs/>
          <w:sz w:val="36"/>
          <w:szCs w:val="36"/>
        </w:rPr>
        <w:t xml:space="preserve">, 23rd December, parts of Linlithgow Avenue will no longer be available for ANY unauthorised vehicles (unauthorised vehicles are defined as any vehicle that does not have a disability parking permit). </w:t>
      </w:r>
    </w:p>
    <w:p w14:paraId="701C6EC5" w14:textId="36D3EE3D" w:rsidR="00094B2D" w:rsidRPr="00CC3CCF" w:rsidRDefault="00094B2D" w:rsidP="0053444A">
      <w:pPr>
        <w:rPr>
          <w:rFonts w:ascii="Arial" w:hAnsi="Arial" w:cs="Arial"/>
          <w:b/>
          <w:iCs/>
          <w:sz w:val="36"/>
          <w:szCs w:val="36"/>
        </w:rPr>
      </w:pPr>
      <w:r w:rsidRPr="00CC3CCF">
        <w:rPr>
          <w:rFonts w:ascii="Arial" w:hAnsi="Arial" w:cs="Arial"/>
          <w:b/>
          <w:iCs/>
          <w:sz w:val="36"/>
          <w:szCs w:val="36"/>
        </w:rPr>
        <w:t>There will be accessible parking bays next to the roundabout, near the Shrine. Disability parking permits must be displayed at all times to gain access to these car parks.</w:t>
      </w:r>
    </w:p>
    <w:p w14:paraId="5EB50861" w14:textId="15B56D54" w:rsidR="00094B2D" w:rsidRPr="00CC3CCF" w:rsidRDefault="00094B2D" w:rsidP="0053444A">
      <w:pPr>
        <w:rPr>
          <w:rFonts w:ascii="Arial" w:hAnsi="Arial" w:cs="Arial"/>
          <w:b/>
          <w:iCs/>
          <w:sz w:val="36"/>
          <w:szCs w:val="36"/>
        </w:rPr>
      </w:pPr>
      <w:r w:rsidRPr="00CC3CCF">
        <w:rPr>
          <w:rFonts w:ascii="Arial" w:hAnsi="Arial" w:cs="Arial"/>
          <w:b/>
          <w:iCs/>
          <w:sz w:val="36"/>
          <w:szCs w:val="36"/>
        </w:rPr>
        <w:t xml:space="preserve">For patrons requiring special access or assistance, please arrange to be dropped off at the corner of Linlithgow Avenue and Government House Drive. An Arts Centre Melbourne usher will be stationed there to offer assistance. </w:t>
      </w:r>
    </w:p>
    <w:p w14:paraId="04DBF519" w14:textId="2C674D38" w:rsidR="00094B2D" w:rsidRPr="00CC3CCF" w:rsidRDefault="00094B2D" w:rsidP="0053444A">
      <w:pPr>
        <w:rPr>
          <w:rFonts w:ascii="Arial" w:hAnsi="Arial" w:cs="Arial"/>
          <w:b/>
          <w:iCs/>
          <w:sz w:val="36"/>
          <w:szCs w:val="36"/>
        </w:rPr>
      </w:pPr>
      <w:r w:rsidRPr="00CC3CCF">
        <w:rPr>
          <w:rFonts w:ascii="Arial" w:hAnsi="Arial" w:cs="Arial"/>
          <w:b/>
          <w:iCs/>
          <w:sz w:val="36"/>
          <w:szCs w:val="36"/>
        </w:rPr>
        <w:t>Golf buggies will be on-site if required for assistance from Linlithgow Avenue and Government House Drive to Gate 1 of the venue. This can be pre-arranged through Arts Centre Melbourne (03) 9281 8000 or you can arrange with the usher at the corner of Linlithgow Avenue and Government House Drive.</w:t>
      </w:r>
    </w:p>
    <w:p w14:paraId="613FDF3F" w14:textId="7F0F334D" w:rsidR="00094B2D" w:rsidRPr="00CC3CCF" w:rsidRDefault="00094B2D" w:rsidP="0053444A">
      <w:pPr>
        <w:rPr>
          <w:rFonts w:ascii="Arial" w:hAnsi="Arial" w:cs="Arial"/>
          <w:b/>
          <w:iCs/>
          <w:sz w:val="36"/>
          <w:szCs w:val="36"/>
        </w:rPr>
      </w:pPr>
      <w:r w:rsidRPr="00CC3CCF">
        <w:rPr>
          <w:rFonts w:ascii="Arial" w:hAnsi="Arial" w:cs="Arial"/>
          <w:b/>
          <w:iCs/>
          <w:sz w:val="36"/>
          <w:szCs w:val="36"/>
        </w:rPr>
        <w:t xml:space="preserve">The next closest available parking is Arts Centre Melbourne, a 10-minute walk from the venue. The best way to enter the Arts Centre Melbourne Car Park is to take the Sturt Street Exit from City Road (when travelling west-bound on City Road) and make a left into the Arts Centre Car Park. </w:t>
      </w:r>
    </w:p>
    <w:p w14:paraId="6A646EEB" w14:textId="304BD642" w:rsidR="00094B2D" w:rsidRPr="00CC3CCF" w:rsidRDefault="00094B2D" w:rsidP="0053444A">
      <w:pPr>
        <w:rPr>
          <w:rFonts w:ascii="Arial" w:hAnsi="Arial" w:cs="Arial"/>
          <w:b/>
          <w:iCs/>
          <w:sz w:val="36"/>
          <w:szCs w:val="36"/>
        </w:rPr>
      </w:pPr>
      <w:r w:rsidRPr="00CC3CCF">
        <w:rPr>
          <w:rFonts w:ascii="Arial" w:hAnsi="Arial" w:cs="Arial"/>
          <w:b/>
          <w:iCs/>
          <w:sz w:val="36"/>
          <w:szCs w:val="36"/>
        </w:rPr>
        <w:t xml:space="preserve">How to get there </w:t>
      </w:r>
      <w:r w:rsidRPr="002F1820">
        <w:rPr>
          <w:rFonts w:ascii="Arial" w:hAnsi="Arial" w:cs="Arial"/>
          <w:b/>
          <w:iCs/>
          <w:sz w:val="36"/>
          <w:szCs w:val="36"/>
        </w:rPr>
        <w:t>https://carols.visionaustralia.org/visitor-info</w:t>
      </w:r>
    </w:p>
    <w:p w14:paraId="5F97237A" w14:textId="77777777" w:rsidR="00094B2D" w:rsidRPr="00CC3CCF" w:rsidRDefault="00094B2D" w:rsidP="0053444A">
      <w:pPr>
        <w:rPr>
          <w:rFonts w:ascii="Arial" w:hAnsi="Arial" w:cs="Arial"/>
          <w:b/>
          <w:iCs/>
          <w:sz w:val="36"/>
          <w:szCs w:val="36"/>
        </w:rPr>
      </w:pPr>
      <w:r w:rsidRPr="00CC3CCF">
        <w:rPr>
          <w:rFonts w:ascii="Arial" w:hAnsi="Arial" w:cs="Arial"/>
          <w:b/>
          <w:iCs/>
          <w:sz w:val="36"/>
          <w:szCs w:val="36"/>
        </w:rPr>
        <w:t xml:space="preserve">Public transport options </w:t>
      </w:r>
    </w:p>
    <w:p w14:paraId="54124A03" w14:textId="5698356D" w:rsidR="00094B2D" w:rsidRPr="00E76356" w:rsidRDefault="00094B2D" w:rsidP="00412851">
      <w:pPr>
        <w:rPr>
          <w:rFonts w:ascii="Arial" w:hAnsi="Arial" w:cs="Arial"/>
          <w:b/>
          <w:iCs/>
          <w:sz w:val="36"/>
          <w:szCs w:val="36"/>
        </w:rPr>
      </w:pPr>
      <w:r w:rsidRPr="002F1820">
        <w:rPr>
          <w:rFonts w:ascii="Arial" w:hAnsi="Arial" w:cs="Arial"/>
          <w:b/>
          <w:iCs/>
          <w:sz w:val="36"/>
          <w:szCs w:val="36"/>
        </w:rPr>
        <w:t>www.ptv.vic.gov.au</w:t>
      </w:r>
      <w:bookmarkEnd w:id="2"/>
    </w:p>
    <w:p w14:paraId="255043D6" w14:textId="6F55CA7C" w:rsidR="00094B2D" w:rsidRPr="00E76356" w:rsidRDefault="00094B2D" w:rsidP="00E973DA">
      <w:pPr>
        <w:pStyle w:val="Heading2"/>
      </w:pPr>
      <w:r w:rsidRPr="00E76356">
        <w:t>What Can I Bring?</w:t>
      </w:r>
    </w:p>
    <w:p w14:paraId="1347309A" w14:textId="77777777" w:rsidR="00094B2D" w:rsidRPr="00CC3CCF" w:rsidRDefault="00094B2D" w:rsidP="00C6111B">
      <w:pPr>
        <w:rPr>
          <w:rFonts w:ascii="Arial" w:hAnsi="Arial" w:cs="Arial"/>
          <w:b/>
          <w:sz w:val="36"/>
          <w:szCs w:val="36"/>
        </w:rPr>
      </w:pPr>
      <w:r w:rsidRPr="00CC3CCF">
        <w:rPr>
          <w:rFonts w:ascii="Arial" w:hAnsi="Arial" w:cs="Arial"/>
          <w:b/>
          <w:sz w:val="36"/>
          <w:szCs w:val="36"/>
        </w:rPr>
        <w:t>Security will conduct entry checks for all patrons.</w:t>
      </w:r>
    </w:p>
    <w:p w14:paraId="49178F1A" w14:textId="3D3BF8DA" w:rsidR="00094B2D" w:rsidRPr="00CC3CCF" w:rsidRDefault="00094B2D" w:rsidP="00C6111B">
      <w:pPr>
        <w:rPr>
          <w:rFonts w:ascii="Arial" w:hAnsi="Arial" w:cs="Arial"/>
          <w:b/>
          <w:sz w:val="36"/>
          <w:szCs w:val="36"/>
        </w:rPr>
      </w:pPr>
      <w:r w:rsidRPr="00CC3CCF">
        <w:rPr>
          <w:rFonts w:ascii="Arial" w:hAnsi="Arial" w:cs="Arial"/>
          <w:b/>
          <w:sz w:val="36"/>
          <w:szCs w:val="36"/>
        </w:rPr>
        <w:t>Any items which are not permitted will need to be disposed of or be placed in the cloak room and will be returned to patrons on exit. The cloak room is located to the right of Gate 1 upon entry. Any opened liquids will need to be tipped out prior to entry (there will be water stations to refill water bottles inside the venue).</w:t>
      </w:r>
    </w:p>
    <w:p w14:paraId="27D9BFD9" w14:textId="77777777" w:rsidR="00094B2D" w:rsidRPr="00CC3CCF" w:rsidRDefault="00094B2D" w:rsidP="00C6111B">
      <w:pPr>
        <w:rPr>
          <w:rFonts w:ascii="Arial" w:hAnsi="Arial" w:cs="Arial"/>
          <w:b/>
          <w:sz w:val="36"/>
          <w:szCs w:val="36"/>
        </w:rPr>
      </w:pPr>
      <w:r w:rsidRPr="00CC3CCF">
        <w:rPr>
          <w:rFonts w:ascii="Arial" w:hAnsi="Arial" w:cs="Arial"/>
          <w:b/>
          <w:sz w:val="36"/>
          <w:szCs w:val="36"/>
        </w:rPr>
        <w:t>Bring:</w:t>
      </w:r>
    </w:p>
    <w:p w14:paraId="67A1B4C8" w14:textId="77777777" w:rsidR="00094B2D" w:rsidRPr="00CC3CCF" w:rsidRDefault="00094B2D" w:rsidP="00C6111B">
      <w:pPr>
        <w:rPr>
          <w:rFonts w:ascii="Arial" w:hAnsi="Arial" w:cs="Arial"/>
          <w:b/>
          <w:sz w:val="36"/>
          <w:szCs w:val="36"/>
        </w:rPr>
      </w:pPr>
      <w:r w:rsidRPr="00CC3CCF">
        <w:rPr>
          <w:rFonts w:ascii="Arial" w:hAnsi="Arial" w:cs="Arial"/>
          <w:b/>
          <w:sz w:val="36"/>
          <w:szCs w:val="36"/>
        </w:rPr>
        <w:t>Christmas cheer and your best singing voice.</w:t>
      </w:r>
    </w:p>
    <w:p w14:paraId="41A14B67" w14:textId="77777777" w:rsidR="00094B2D" w:rsidRPr="00CC3CCF" w:rsidRDefault="00094B2D" w:rsidP="00C6111B">
      <w:pPr>
        <w:rPr>
          <w:rFonts w:ascii="Arial" w:hAnsi="Arial" w:cs="Arial"/>
          <w:b/>
          <w:sz w:val="36"/>
          <w:szCs w:val="36"/>
        </w:rPr>
      </w:pPr>
      <w:r w:rsidRPr="00CC3CCF">
        <w:rPr>
          <w:rFonts w:ascii="Arial" w:hAnsi="Arial" w:cs="Arial"/>
          <w:b/>
          <w:sz w:val="36"/>
          <w:szCs w:val="36"/>
        </w:rPr>
        <w:t>Picnic blankets, cushions or low backrests.</w:t>
      </w:r>
    </w:p>
    <w:p w14:paraId="63D673BA" w14:textId="77777777" w:rsidR="00094B2D" w:rsidRPr="00CC3CCF" w:rsidRDefault="00094B2D" w:rsidP="00C6111B">
      <w:pPr>
        <w:rPr>
          <w:rFonts w:ascii="Arial" w:hAnsi="Arial" w:cs="Arial"/>
          <w:b/>
          <w:sz w:val="36"/>
          <w:szCs w:val="36"/>
        </w:rPr>
      </w:pPr>
      <w:r w:rsidRPr="00CC3CCF">
        <w:rPr>
          <w:rFonts w:ascii="Arial" w:hAnsi="Arial" w:cs="Arial"/>
          <w:b/>
          <w:sz w:val="36"/>
          <w:szCs w:val="36"/>
        </w:rPr>
        <w:t>Folding chairs that are no more than 20cm in height.</w:t>
      </w:r>
    </w:p>
    <w:p w14:paraId="35228116" w14:textId="77777777" w:rsidR="00094B2D" w:rsidRPr="00CC3CCF" w:rsidRDefault="00094B2D" w:rsidP="00C6111B">
      <w:pPr>
        <w:rPr>
          <w:rFonts w:ascii="Arial" w:hAnsi="Arial" w:cs="Arial"/>
          <w:b/>
          <w:sz w:val="36"/>
          <w:szCs w:val="36"/>
        </w:rPr>
      </w:pPr>
      <w:r w:rsidRPr="00CC3CCF">
        <w:rPr>
          <w:rFonts w:ascii="Arial" w:hAnsi="Arial" w:cs="Arial"/>
          <w:b/>
          <w:sz w:val="36"/>
          <w:szCs w:val="36"/>
        </w:rPr>
        <w:t>Picnics.</w:t>
      </w:r>
    </w:p>
    <w:p w14:paraId="07BEECA8" w14:textId="77777777" w:rsidR="00094B2D" w:rsidRPr="00CC3CCF" w:rsidRDefault="00094B2D" w:rsidP="00C6111B">
      <w:pPr>
        <w:rPr>
          <w:rFonts w:ascii="Arial" w:hAnsi="Arial" w:cs="Arial"/>
          <w:b/>
          <w:sz w:val="36"/>
          <w:szCs w:val="36"/>
        </w:rPr>
      </w:pPr>
      <w:r w:rsidRPr="00CC3CCF">
        <w:rPr>
          <w:rFonts w:ascii="Arial" w:hAnsi="Arial" w:cs="Arial"/>
          <w:b/>
          <w:sz w:val="36"/>
          <w:szCs w:val="36"/>
        </w:rPr>
        <w:t>Sealed/empty plastic bottles up to 650mls.</w:t>
      </w:r>
    </w:p>
    <w:p w14:paraId="42899D55" w14:textId="77777777" w:rsidR="00094B2D" w:rsidRPr="00CC3CCF" w:rsidRDefault="00094B2D" w:rsidP="00C6111B">
      <w:pPr>
        <w:rPr>
          <w:rFonts w:ascii="Arial" w:hAnsi="Arial" w:cs="Arial"/>
          <w:b/>
          <w:sz w:val="36"/>
          <w:szCs w:val="36"/>
        </w:rPr>
      </w:pPr>
      <w:r w:rsidRPr="00CC3CCF">
        <w:rPr>
          <w:rFonts w:ascii="Arial" w:hAnsi="Arial" w:cs="Arial"/>
          <w:b/>
          <w:sz w:val="36"/>
          <w:szCs w:val="36"/>
        </w:rPr>
        <w:t>Free tap water is available inside the venue. It is recommended that patrons bring enough water to consume whilst in the queue.</w:t>
      </w:r>
    </w:p>
    <w:p w14:paraId="3465977A" w14:textId="77777777" w:rsidR="00094B2D" w:rsidRPr="00CC3CCF" w:rsidRDefault="00094B2D" w:rsidP="00C6111B">
      <w:pPr>
        <w:rPr>
          <w:rFonts w:ascii="Arial" w:hAnsi="Arial" w:cs="Arial"/>
          <w:b/>
          <w:sz w:val="36"/>
          <w:szCs w:val="36"/>
        </w:rPr>
      </w:pPr>
      <w:r w:rsidRPr="00CC3CCF">
        <w:rPr>
          <w:rFonts w:ascii="Arial" w:hAnsi="Arial" w:cs="Arial"/>
          <w:b/>
          <w:sz w:val="36"/>
          <w:szCs w:val="36"/>
        </w:rPr>
        <w:t>Comfortable clothing appropriate to the weather, sunhats and sunscreen.</w:t>
      </w:r>
    </w:p>
    <w:p w14:paraId="1387160F" w14:textId="77777777" w:rsidR="001C5059" w:rsidRDefault="001C5059" w:rsidP="00C6111B">
      <w:pPr>
        <w:rPr>
          <w:rFonts w:ascii="Arial" w:hAnsi="Arial" w:cs="Arial"/>
          <w:b/>
          <w:sz w:val="36"/>
          <w:szCs w:val="36"/>
        </w:rPr>
      </w:pPr>
      <w:r w:rsidRPr="001C5059">
        <w:rPr>
          <w:rFonts w:ascii="Arial" w:hAnsi="Arial" w:cs="Arial"/>
          <w:b/>
          <w:sz w:val="36"/>
          <w:szCs w:val="36"/>
        </w:rPr>
        <w:t>Umbrellas for lawn tickets. Please collapse during performances.</w:t>
      </w:r>
    </w:p>
    <w:p w14:paraId="60904C5E" w14:textId="3A2E0BCA" w:rsidR="00094B2D" w:rsidRPr="00CC3CCF" w:rsidRDefault="00094B2D" w:rsidP="00C6111B">
      <w:pPr>
        <w:rPr>
          <w:rFonts w:ascii="Arial" w:hAnsi="Arial" w:cs="Arial"/>
          <w:b/>
          <w:sz w:val="36"/>
          <w:szCs w:val="36"/>
        </w:rPr>
      </w:pPr>
      <w:r w:rsidRPr="00CC3CCF">
        <w:rPr>
          <w:rFonts w:ascii="Arial" w:hAnsi="Arial" w:cs="Arial"/>
          <w:b/>
          <w:sz w:val="36"/>
          <w:szCs w:val="36"/>
        </w:rPr>
        <w:t>Collapsible prams (need to be cloaked upon entry unless organised with Arts Centre Melbourne).</w:t>
      </w:r>
    </w:p>
    <w:p w14:paraId="04723155" w14:textId="7171F37B" w:rsidR="00094B2D" w:rsidRPr="00CC3CCF" w:rsidRDefault="00094B2D" w:rsidP="00C6111B">
      <w:pPr>
        <w:rPr>
          <w:rFonts w:ascii="Arial" w:hAnsi="Arial" w:cs="Arial"/>
          <w:b/>
          <w:sz w:val="36"/>
          <w:szCs w:val="36"/>
        </w:rPr>
      </w:pPr>
      <w:r w:rsidRPr="00CC3CCF">
        <w:rPr>
          <w:rFonts w:ascii="Arial" w:hAnsi="Arial" w:cs="Arial"/>
          <w:b/>
          <w:sz w:val="36"/>
          <w:szCs w:val="36"/>
        </w:rPr>
        <w:t>Face masks and hand sanitiser.</w:t>
      </w:r>
    </w:p>
    <w:p w14:paraId="2BDB32A4" w14:textId="77777777" w:rsidR="00094B2D" w:rsidRPr="00CC3CCF" w:rsidRDefault="00094B2D" w:rsidP="00C6111B">
      <w:pPr>
        <w:rPr>
          <w:rFonts w:ascii="Arial" w:hAnsi="Arial" w:cs="Arial"/>
          <w:b/>
          <w:sz w:val="36"/>
          <w:szCs w:val="36"/>
        </w:rPr>
      </w:pPr>
      <w:r w:rsidRPr="00CC3CCF">
        <w:rPr>
          <w:rFonts w:ascii="Arial" w:hAnsi="Arial" w:cs="Arial"/>
          <w:b/>
          <w:sz w:val="36"/>
          <w:szCs w:val="36"/>
        </w:rPr>
        <w:t>NOT permitted</w:t>
      </w:r>
    </w:p>
    <w:p w14:paraId="1332903A" w14:textId="77777777" w:rsidR="00094B2D" w:rsidRPr="00CC3CCF" w:rsidRDefault="00094B2D" w:rsidP="00C6111B">
      <w:pPr>
        <w:rPr>
          <w:rFonts w:ascii="Arial" w:hAnsi="Arial" w:cs="Arial"/>
          <w:b/>
          <w:sz w:val="36"/>
          <w:szCs w:val="36"/>
        </w:rPr>
      </w:pPr>
      <w:r w:rsidRPr="00CC3CCF">
        <w:rPr>
          <w:rFonts w:ascii="Arial" w:hAnsi="Arial" w:cs="Arial"/>
          <w:b/>
          <w:sz w:val="36"/>
          <w:szCs w:val="36"/>
        </w:rPr>
        <w:t>Alcohol (we do have beverages available for purchase!).</w:t>
      </w:r>
    </w:p>
    <w:p w14:paraId="15D3C1F6" w14:textId="77777777" w:rsidR="00094B2D" w:rsidRPr="00CC3CCF" w:rsidRDefault="00094B2D" w:rsidP="00C6111B">
      <w:pPr>
        <w:rPr>
          <w:rFonts w:ascii="Arial" w:hAnsi="Arial" w:cs="Arial"/>
          <w:b/>
          <w:sz w:val="36"/>
          <w:szCs w:val="36"/>
        </w:rPr>
      </w:pPr>
      <w:r w:rsidRPr="00CC3CCF">
        <w:rPr>
          <w:rFonts w:ascii="Arial" w:hAnsi="Arial" w:cs="Arial"/>
          <w:b/>
          <w:sz w:val="36"/>
          <w:szCs w:val="36"/>
        </w:rPr>
        <w:t>Metal cutlery (including cheese and bread knives).</w:t>
      </w:r>
    </w:p>
    <w:p w14:paraId="77C4B961" w14:textId="77777777" w:rsidR="00094B2D" w:rsidRPr="00CC3CCF" w:rsidRDefault="00094B2D" w:rsidP="00C6111B">
      <w:pPr>
        <w:rPr>
          <w:rFonts w:ascii="Arial" w:hAnsi="Arial" w:cs="Arial"/>
          <w:b/>
          <w:sz w:val="36"/>
          <w:szCs w:val="36"/>
        </w:rPr>
      </w:pPr>
      <w:r w:rsidRPr="00CC3CCF">
        <w:rPr>
          <w:rFonts w:ascii="Arial" w:hAnsi="Arial" w:cs="Arial"/>
          <w:b/>
          <w:sz w:val="36"/>
          <w:szCs w:val="36"/>
        </w:rPr>
        <w:t>Glass.</w:t>
      </w:r>
    </w:p>
    <w:p w14:paraId="5108B539" w14:textId="77777777" w:rsidR="00094B2D" w:rsidRPr="00CC3CCF" w:rsidRDefault="00094B2D" w:rsidP="00C6111B">
      <w:pPr>
        <w:rPr>
          <w:rFonts w:ascii="Arial" w:hAnsi="Arial" w:cs="Arial"/>
          <w:b/>
          <w:sz w:val="36"/>
          <w:szCs w:val="36"/>
        </w:rPr>
      </w:pPr>
      <w:r w:rsidRPr="00CC3CCF">
        <w:rPr>
          <w:rFonts w:ascii="Arial" w:hAnsi="Arial" w:cs="Arial"/>
          <w:b/>
          <w:sz w:val="36"/>
          <w:szCs w:val="36"/>
        </w:rPr>
        <w:t>Open drink containers.</w:t>
      </w:r>
    </w:p>
    <w:p w14:paraId="561D36A1" w14:textId="74EA349C" w:rsidR="00094B2D" w:rsidRDefault="00094B2D" w:rsidP="00C6111B">
      <w:pPr>
        <w:rPr>
          <w:rFonts w:ascii="Arial" w:hAnsi="Arial" w:cs="Arial"/>
          <w:b/>
          <w:sz w:val="36"/>
          <w:szCs w:val="36"/>
        </w:rPr>
      </w:pPr>
      <w:r w:rsidRPr="00CC3CCF">
        <w:rPr>
          <w:rFonts w:ascii="Arial" w:hAnsi="Arial" w:cs="Arial"/>
          <w:b/>
          <w:sz w:val="36"/>
          <w:szCs w:val="36"/>
        </w:rPr>
        <w:t>Hard sided eskies, coolers and hampers.</w:t>
      </w:r>
    </w:p>
    <w:p w14:paraId="5A594497" w14:textId="77777777" w:rsidR="001C5059" w:rsidRPr="001C5059" w:rsidRDefault="001C5059" w:rsidP="001C5059">
      <w:pPr>
        <w:rPr>
          <w:rFonts w:ascii="Arial" w:hAnsi="Arial" w:cs="Arial"/>
          <w:b/>
          <w:sz w:val="36"/>
          <w:szCs w:val="36"/>
        </w:rPr>
      </w:pPr>
      <w:r w:rsidRPr="001C5059">
        <w:rPr>
          <w:rFonts w:ascii="Arial" w:hAnsi="Arial" w:cs="Arial"/>
          <w:b/>
          <w:sz w:val="36"/>
          <w:szCs w:val="36"/>
        </w:rPr>
        <w:t>Tents.</w:t>
      </w:r>
    </w:p>
    <w:p w14:paraId="57F13703" w14:textId="2DA935D0" w:rsidR="001C5059" w:rsidRPr="00CC3CCF" w:rsidRDefault="001C5059" w:rsidP="001C5059">
      <w:pPr>
        <w:rPr>
          <w:rFonts w:ascii="Arial" w:hAnsi="Arial" w:cs="Arial"/>
          <w:b/>
          <w:sz w:val="36"/>
          <w:szCs w:val="36"/>
        </w:rPr>
      </w:pPr>
      <w:r w:rsidRPr="001C5059">
        <w:rPr>
          <w:rFonts w:ascii="Arial" w:hAnsi="Arial" w:cs="Arial"/>
          <w:b/>
          <w:sz w:val="36"/>
          <w:szCs w:val="36"/>
        </w:rPr>
        <w:t>Sun shelters.</w:t>
      </w:r>
    </w:p>
    <w:p w14:paraId="39C5A00C" w14:textId="77777777" w:rsidR="00094B2D" w:rsidRPr="00CC3CCF" w:rsidRDefault="00094B2D" w:rsidP="00C6111B">
      <w:pPr>
        <w:rPr>
          <w:rFonts w:ascii="Arial" w:hAnsi="Arial" w:cs="Arial"/>
          <w:b/>
          <w:sz w:val="36"/>
          <w:szCs w:val="36"/>
        </w:rPr>
      </w:pPr>
      <w:r w:rsidRPr="00CC3CCF">
        <w:rPr>
          <w:rFonts w:ascii="Arial" w:hAnsi="Arial" w:cs="Arial"/>
          <w:b/>
          <w:sz w:val="36"/>
          <w:szCs w:val="36"/>
        </w:rPr>
        <w:t>Professional cameras.</w:t>
      </w:r>
    </w:p>
    <w:p w14:paraId="6D99B2DD" w14:textId="77777777" w:rsidR="00094B2D" w:rsidRPr="00CC3CCF" w:rsidRDefault="00094B2D" w:rsidP="00C6111B">
      <w:pPr>
        <w:rPr>
          <w:rFonts w:ascii="Arial" w:hAnsi="Arial" w:cs="Arial"/>
          <w:b/>
          <w:sz w:val="36"/>
          <w:szCs w:val="36"/>
        </w:rPr>
      </w:pPr>
      <w:r w:rsidRPr="00CC3CCF">
        <w:rPr>
          <w:rFonts w:ascii="Arial" w:hAnsi="Arial" w:cs="Arial"/>
          <w:b/>
          <w:sz w:val="36"/>
          <w:szCs w:val="36"/>
        </w:rPr>
        <w:t>Video cameras or drones.</w:t>
      </w:r>
    </w:p>
    <w:p w14:paraId="3C6FC591" w14:textId="77777777" w:rsidR="00094B2D" w:rsidRPr="00CC3CCF" w:rsidRDefault="00094B2D" w:rsidP="00C6111B">
      <w:pPr>
        <w:rPr>
          <w:rFonts w:ascii="Arial" w:hAnsi="Arial" w:cs="Arial"/>
          <w:b/>
          <w:sz w:val="36"/>
          <w:szCs w:val="36"/>
        </w:rPr>
      </w:pPr>
      <w:r w:rsidRPr="00CC3CCF">
        <w:rPr>
          <w:rFonts w:ascii="Arial" w:hAnsi="Arial" w:cs="Arial"/>
          <w:b/>
          <w:sz w:val="36"/>
          <w:szCs w:val="36"/>
        </w:rPr>
        <w:t>Animals (assistance animals permitted).</w:t>
      </w:r>
    </w:p>
    <w:p w14:paraId="26FB1A21" w14:textId="77777777" w:rsidR="00094B2D" w:rsidRPr="00CC3CCF" w:rsidRDefault="00094B2D" w:rsidP="00C6111B">
      <w:pPr>
        <w:rPr>
          <w:rFonts w:ascii="Arial" w:hAnsi="Arial" w:cs="Arial"/>
          <w:b/>
          <w:sz w:val="36"/>
          <w:szCs w:val="36"/>
        </w:rPr>
      </w:pPr>
      <w:r w:rsidRPr="00CC3CCF">
        <w:rPr>
          <w:rFonts w:ascii="Arial" w:hAnsi="Arial" w:cs="Arial"/>
          <w:b/>
          <w:sz w:val="36"/>
          <w:szCs w:val="36"/>
        </w:rPr>
        <w:t>Knives and dangerous objects of any kind.</w:t>
      </w:r>
    </w:p>
    <w:p w14:paraId="0A261E49" w14:textId="77777777" w:rsidR="00094B2D" w:rsidRPr="00CC3CCF" w:rsidRDefault="00094B2D" w:rsidP="00C6111B">
      <w:pPr>
        <w:rPr>
          <w:rFonts w:ascii="Arial" w:hAnsi="Arial" w:cs="Arial"/>
          <w:b/>
          <w:sz w:val="36"/>
          <w:szCs w:val="36"/>
        </w:rPr>
      </w:pPr>
      <w:r w:rsidRPr="00CC3CCF">
        <w:rPr>
          <w:rFonts w:ascii="Arial" w:hAnsi="Arial" w:cs="Arial"/>
          <w:b/>
          <w:sz w:val="36"/>
          <w:szCs w:val="36"/>
        </w:rPr>
        <w:t>Illicit substances.</w:t>
      </w:r>
    </w:p>
    <w:p w14:paraId="73649621" w14:textId="77777777" w:rsidR="00094B2D" w:rsidRPr="00CC3CCF" w:rsidRDefault="00094B2D" w:rsidP="00C6111B">
      <w:pPr>
        <w:rPr>
          <w:rFonts w:ascii="Arial" w:hAnsi="Arial" w:cs="Arial"/>
          <w:b/>
          <w:sz w:val="36"/>
          <w:szCs w:val="36"/>
        </w:rPr>
      </w:pPr>
      <w:r w:rsidRPr="00CC3CCF">
        <w:rPr>
          <w:rFonts w:ascii="Arial" w:hAnsi="Arial" w:cs="Arial"/>
          <w:b/>
          <w:sz w:val="36"/>
          <w:szCs w:val="36"/>
        </w:rPr>
        <w:t>Lazers.</w:t>
      </w:r>
    </w:p>
    <w:p w14:paraId="74E0785B" w14:textId="77777777" w:rsidR="00094B2D" w:rsidRPr="00CC3CCF" w:rsidRDefault="00094B2D" w:rsidP="00C15EE7">
      <w:pPr>
        <w:rPr>
          <w:rFonts w:ascii="Arial" w:hAnsi="Arial" w:cs="Arial"/>
          <w:b/>
          <w:sz w:val="36"/>
          <w:szCs w:val="36"/>
        </w:rPr>
      </w:pPr>
      <w:r w:rsidRPr="00CC3CCF">
        <w:rPr>
          <w:rFonts w:ascii="Arial" w:hAnsi="Arial" w:cs="Arial"/>
          <w:b/>
          <w:sz w:val="36"/>
          <w:szCs w:val="36"/>
        </w:rPr>
        <w:t>Smoking only permitted in designated areas.</w:t>
      </w:r>
    </w:p>
    <w:p w14:paraId="62762B60" w14:textId="77777777" w:rsidR="00094B2D" w:rsidRPr="00CC3CCF" w:rsidRDefault="00094B2D" w:rsidP="00C6111B">
      <w:pPr>
        <w:rPr>
          <w:rFonts w:ascii="Arial" w:hAnsi="Arial" w:cs="Arial"/>
          <w:b/>
          <w:sz w:val="36"/>
          <w:szCs w:val="36"/>
        </w:rPr>
      </w:pPr>
      <w:r w:rsidRPr="00CC3CCF">
        <w:rPr>
          <w:rFonts w:ascii="Arial" w:hAnsi="Arial" w:cs="Arial"/>
          <w:b/>
          <w:sz w:val="36"/>
          <w:szCs w:val="36"/>
        </w:rPr>
        <w:t>Any items which may impede other people’s enjoyment of the show or deemed dangerous.</w:t>
      </w:r>
    </w:p>
    <w:p w14:paraId="6A6AE680" w14:textId="77777777" w:rsidR="00094B2D" w:rsidRPr="000135DC" w:rsidRDefault="00094B2D" w:rsidP="00E973DA">
      <w:pPr>
        <w:pStyle w:val="Heading2"/>
      </w:pPr>
      <w:r w:rsidRPr="000135DC">
        <w:t>Entry</w:t>
      </w:r>
    </w:p>
    <w:p w14:paraId="2219BA88" w14:textId="77777777" w:rsidR="00094B2D" w:rsidRPr="00CC3CCF" w:rsidRDefault="00094B2D" w:rsidP="00C6111B">
      <w:pPr>
        <w:rPr>
          <w:rFonts w:ascii="Arial" w:hAnsi="Arial" w:cs="Arial"/>
          <w:b/>
          <w:sz w:val="36"/>
          <w:szCs w:val="36"/>
        </w:rPr>
      </w:pPr>
      <w:r w:rsidRPr="00CC3CCF">
        <w:rPr>
          <w:rFonts w:ascii="Arial" w:hAnsi="Arial" w:cs="Arial"/>
          <w:b/>
          <w:sz w:val="36"/>
          <w:szCs w:val="36"/>
        </w:rPr>
        <w:t>Gate opens at 4pm.</w:t>
      </w:r>
    </w:p>
    <w:p w14:paraId="5015BAD0" w14:textId="77777777" w:rsidR="00094B2D" w:rsidRPr="00CC3CCF" w:rsidRDefault="00094B2D" w:rsidP="00C6111B">
      <w:pPr>
        <w:rPr>
          <w:rFonts w:ascii="Arial" w:hAnsi="Arial" w:cs="Arial"/>
          <w:b/>
          <w:sz w:val="36"/>
          <w:szCs w:val="36"/>
        </w:rPr>
      </w:pPr>
      <w:r w:rsidRPr="00CC3CCF">
        <w:rPr>
          <w:rFonts w:ascii="Arial" w:hAnsi="Arial" w:cs="Arial"/>
          <w:b/>
          <w:sz w:val="36"/>
          <w:szCs w:val="36"/>
        </w:rPr>
        <w:t>All entry/exit points will be located at Gate 1 only.</w:t>
      </w:r>
    </w:p>
    <w:p w14:paraId="34D1753D" w14:textId="77777777" w:rsidR="00094B2D" w:rsidRPr="00CC3CCF" w:rsidRDefault="00094B2D" w:rsidP="00C6111B">
      <w:pPr>
        <w:rPr>
          <w:rFonts w:ascii="Arial" w:hAnsi="Arial" w:cs="Arial"/>
          <w:b/>
          <w:sz w:val="36"/>
          <w:szCs w:val="36"/>
        </w:rPr>
      </w:pPr>
      <w:r w:rsidRPr="00CC3CCF">
        <w:rPr>
          <w:rFonts w:ascii="Arial" w:hAnsi="Arial" w:cs="Arial"/>
          <w:b/>
          <w:sz w:val="36"/>
          <w:szCs w:val="36"/>
        </w:rPr>
        <w:t xml:space="preserve">Entry can take up to 45 minutes.  </w:t>
      </w:r>
    </w:p>
    <w:p w14:paraId="628B6406" w14:textId="77777777" w:rsidR="00094B2D" w:rsidRPr="00CC3CCF" w:rsidRDefault="00094B2D" w:rsidP="00C6111B">
      <w:pPr>
        <w:rPr>
          <w:rFonts w:ascii="Arial" w:hAnsi="Arial" w:cs="Arial"/>
          <w:b/>
          <w:sz w:val="36"/>
          <w:szCs w:val="36"/>
        </w:rPr>
      </w:pPr>
      <w:r w:rsidRPr="00CC3CCF">
        <w:rPr>
          <w:rFonts w:ascii="Arial" w:hAnsi="Arial" w:cs="Arial"/>
          <w:b/>
          <w:sz w:val="36"/>
          <w:szCs w:val="36"/>
        </w:rPr>
        <w:t>It is requested that all patrons move through the venue safely; walking only.</w:t>
      </w:r>
    </w:p>
    <w:p w14:paraId="1889233B" w14:textId="77777777" w:rsidR="00094B2D" w:rsidRPr="00CC3CCF" w:rsidRDefault="00094B2D" w:rsidP="00C6111B">
      <w:pPr>
        <w:rPr>
          <w:rFonts w:ascii="Arial" w:hAnsi="Arial" w:cs="Arial"/>
          <w:b/>
          <w:sz w:val="36"/>
          <w:szCs w:val="36"/>
        </w:rPr>
      </w:pPr>
      <w:r w:rsidRPr="00CC3CCF">
        <w:rPr>
          <w:rFonts w:ascii="Arial" w:hAnsi="Arial" w:cs="Arial"/>
          <w:b/>
          <w:sz w:val="36"/>
          <w:szCs w:val="36"/>
        </w:rPr>
        <w:t xml:space="preserve">People with additional needs will receive priority entry.  </w:t>
      </w:r>
    </w:p>
    <w:p w14:paraId="60195B3C" w14:textId="77777777" w:rsidR="00094B2D" w:rsidRPr="00CC3CCF" w:rsidRDefault="00094B2D" w:rsidP="00C6111B">
      <w:pPr>
        <w:rPr>
          <w:rFonts w:ascii="Arial" w:hAnsi="Arial" w:cs="Arial"/>
          <w:b/>
          <w:sz w:val="36"/>
          <w:szCs w:val="36"/>
        </w:rPr>
      </w:pPr>
      <w:r w:rsidRPr="00CC3CCF">
        <w:rPr>
          <w:rFonts w:ascii="Arial" w:hAnsi="Arial" w:cs="Arial"/>
          <w:b/>
          <w:sz w:val="36"/>
          <w:szCs w:val="36"/>
        </w:rPr>
        <w:t xml:space="preserve">There will be an additional access point via Gate 1 for patrons with access requirements. </w:t>
      </w:r>
      <w:r w:rsidRPr="00CC3CCF">
        <w:rPr>
          <w:rFonts w:ascii="Arial" w:hAnsi="Arial" w:cs="Arial"/>
          <w:b/>
          <w:sz w:val="36"/>
          <w:szCs w:val="36"/>
        </w:rPr>
        <w:br/>
        <w:t>A Box Office will be available to the right of entry, when facing Gate 1.</w:t>
      </w:r>
    </w:p>
    <w:p w14:paraId="47CDED9B" w14:textId="77777777" w:rsidR="00094B2D" w:rsidRPr="00CC3CCF" w:rsidRDefault="00094B2D" w:rsidP="00C6111B">
      <w:pPr>
        <w:rPr>
          <w:rFonts w:ascii="Arial" w:hAnsi="Arial" w:cs="Arial"/>
          <w:b/>
          <w:sz w:val="36"/>
          <w:szCs w:val="36"/>
        </w:rPr>
      </w:pPr>
      <w:r w:rsidRPr="00CC3CCF">
        <w:rPr>
          <w:rFonts w:ascii="Arial" w:hAnsi="Arial" w:cs="Arial"/>
          <w:b/>
          <w:sz w:val="36"/>
          <w:szCs w:val="36"/>
        </w:rPr>
        <w:t xml:space="preserve">An LED screen will be located at Gate 1 providing conditions of entry and general event information. </w:t>
      </w:r>
    </w:p>
    <w:p w14:paraId="0BF671B1" w14:textId="5FEA2F34" w:rsidR="00094B2D" w:rsidRPr="00CC3CCF" w:rsidRDefault="00094B2D" w:rsidP="00AB4E4F">
      <w:pPr>
        <w:rPr>
          <w:rFonts w:ascii="Arial" w:hAnsi="Arial" w:cs="Arial"/>
          <w:b/>
          <w:sz w:val="36"/>
          <w:szCs w:val="36"/>
        </w:rPr>
      </w:pPr>
      <w:r w:rsidRPr="00CC3CCF">
        <w:rPr>
          <w:rFonts w:ascii="Arial" w:hAnsi="Arial" w:cs="Arial"/>
          <w:b/>
          <w:sz w:val="36"/>
          <w:szCs w:val="36"/>
        </w:rPr>
        <w:t>Venue capacity is approximately 10,000 people.</w:t>
      </w:r>
    </w:p>
    <w:p w14:paraId="087437A5" w14:textId="77777777" w:rsidR="00094B2D" w:rsidRPr="000135DC" w:rsidRDefault="00094B2D" w:rsidP="00E973DA">
      <w:pPr>
        <w:pStyle w:val="Heading3"/>
      </w:pPr>
      <w:r w:rsidRPr="000135DC">
        <w:t>Sensory Guide Entry</w:t>
      </w:r>
    </w:p>
    <w:p w14:paraId="6D876C16" w14:textId="77777777" w:rsidR="00094B2D" w:rsidRPr="000135DC" w:rsidRDefault="00094B2D" w:rsidP="00E973DA">
      <w:pPr>
        <w:pStyle w:val="Heading4"/>
      </w:pPr>
      <w:r w:rsidRPr="000135DC">
        <w:t>Feel</w:t>
      </w:r>
    </w:p>
    <w:p w14:paraId="7F4A7C34" w14:textId="77777777" w:rsidR="00094B2D" w:rsidRPr="000135DC" w:rsidRDefault="00094B2D" w:rsidP="00E973DA">
      <w:pPr>
        <w:pStyle w:val="ListParagraph"/>
        <w:numPr>
          <w:ilvl w:val="0"/>
          <w:numId w:val="1"/>
        </w:numPr>
        <w:rPr>
          <w:rFonts w:ascii="Arial" w:hAnsi="Arial" w:cs="Arial"/>
          <w:b/>
          <w:sz w:val="36"/>
          <w:szCs w:val="36"/>
        </w:rPr>
      </w:pPr>
      <w:r w:rsidRPr="000135DC">
        <w:rPr>
          <w:rFonts w:ascii="Arial" w:hAnsi="Arial" w:cs="Arial"/>
          <w:b/>
          <w:sz w:val="36"/>
          <w:szCs w:val="36"/>
        </w:rPr>
        <w:t>Different ground surface</w:t>
      </w:r>
    </w:p>
    <w:p w14:paraId="678BCC9A" w14:textId="77777777" w:rsidR="00094B2D" w:rsidRPr="000135DC" w:rsidRDefault="00094B2D" w:rsidP="00E973DA">
      <w:pPr>
        <w:pStyle w:val="ListParagraph"/>
        <w:numPr>
          <w:ilvl w:val="0"/>
          <w:numId w:val="1"/>
        </w:numPr>
        <w:rPr>
          <w:rFonts w:ascii="Arial" w:hAnsi="Arial" w:cs="Arial"/>
          <w:b/>
          <w:sz w:val="36"/>
          <w:szCs w:val="36"/>
        </w:rPr>
      </w:pPr>
      <w:r w:rsidRPr="000135DC">
        <w:rPr>
          <w:rFonts w:ascii="Arial" w:hAnsi="Arial" w:cs="Arial"/>
          <w:b/>
          <w:sz w:val="36"/>
          <w:szCs w:val="36"/>
        </w:rPr>
        <w:t>Shared personal space</w:t>
      </w:r>
    </w:p>
    <w:p w14:paraId="79351791" w14:textId="77777777" w:rsidR="00094B2D" w:rsidRPr="000135DC" w:rsidRDefault="00094B2D" w:rsidP="00E973DA">
      <w:pPr>
        <w:pStyle w:val="ListParagraph"/>
        <w:numPr>
          <w:ilvl w:val="0"/>
          <w:numId w:val="1"/>
        </w:numPr>
        <w:rPr>
          <w:rFonts w:ascii="Arial" w:hAnsi="Arial" w:cs="Arial"/>
          <w:b/>
          <w:sz w:val="36"/>
          <w:szCs w:val="36"/>
        </w:rPr>
      </w:pPr>
      <w:r w:rsidRPr="000135DC">
        <w:rPr>
          <w:rFonts w:ascii="Arial" w:hAnsi="Arial" w:cs="Arial"/>
          <w:b/>
          <w:sz w:val="36"/>
          <w:szCs w:val="36"/>
        </w:rPr>
        <w:t>Uneven ground</w:t>
      </w:r>
    </w:p>
    <w:p w14:paraId="04D61DE6" w14:textId="77777777" w:rsidR="00094B2D" w:rsidRPr="000135DC" w:rsidRDefault="00094B2D" w:rsidP="00E973DA">
      <w:pPr>
        <w:pStyle w:val="ListParagraph"/>
        <w:numPr>
          <w:ilvl w:val="0"/>
          <w:numId w:val="1"/>
        </w:numPr>
        <w:rPr>
          <w:rFonts w:ascii="Arial" w:hAnsi="Arial" w:cs="Arial"/>
          <w:b/>
          <w:sz w:val="36"/>
          <w:szCs w:val="36"/>
        </w:rPr>
      </w:pPr>
      <w:r w:rsidRPr="000135DC">
        <w:rPr>
          <w:rFonts w:ascii="Arial" w:hAnsi="Arial" w:cs="Arial"/>
          <w:b/>
          <w:sz w:val="36"/>
          <w:szCs w:val="36"/>
        </w:rPr>
        <w:t>Weather</w:t>
      </w:r>
    </w:p>
    <w:p w14:paraId="7F65D993" w14:textId="77777777" w:rsidR="00094B2D" w:rsidRPr="000135DC" w:rsidRDefault="00094B2D" w:rsidP="00E973DA">
      <w:pPr>
        <w:pStyle w:val="Heading4"/>
      </w:pPr>
      <w:r w:rsidRPr="000135DC">
        <w:t>Sounds</w:t>
      </w:r>
    </w:p>
    <w:p w14:paraId="0158CA7A" w14:textId="77777777" w:rsidR="00094B2D" w:rsidRPr="000135DC" w:rsidRDefault="00094B2D" w:rsidP="00E973DA">
      <w:pPr>
        <w:pStyle w:val="ListParagraph"/>
        <w:numPr>
          <w:ilvl w:val="0"/>
          <w:numId w:val="2"/>
        </w:numPr>
        <w:rPr>
          <w:rFonts w:ascii="Arial" w:hAnsi="Arial" w:cs="Arial"/>
          <w:b/>
          <w:sz w:val="36"/>
          <w:szCs w:val="36"/>
        </w:rPr>
      </w:pPr>
      <w:r w:rsidRPr="000135DC">
        <w:rPr>
          <w:rFonts w:ascii="Arial" w:hAnsi="Arial" w:cs="Arial"/>
          <w:b/>
          <w:sz w:val="36"/>
          <w:szCs w:val="36"/>
        </w:rPr>
        <w:t>Announcements</w:t>
      </w:r>
    </w:p>
    <w:p w14:paraId="465C575A" w14:textId="77777777" w:rsidR="00094B2D" w:rsidRPr="000135DC" w:rsidRDefault="00094B2D" w:rsidP="00E973DA">
      <w:pPr>
        <w:pStyle w:val="ListParagraph"/>
        <w:numPr>
          <w:ilvl w:val="0"/>
          <w:numId w:val="2"/>
        </w:numPr>
        <w:rPr>
          <w:rFonts w:ascii="Arial" w:hAnsi="Arial" w:cs="Arial"/>
          <w:b/>
          <w:sz w:val="36"/>
          <w:szCs w:val="36"/>
        </w:rPr>
      </w:pPr>
      <w:r w:rsidRPr="000135DC">
        <w:rPr>
          <w:rFonts w:ascii="Arial" w:hAnsi="Arial" w:cs="Arial"/>
          <w:b/>
          <w:sz w:val="36"/>
          <w:szCs w:val="36"/>
        </w:rPr>
        <w:t>Birds</w:t>
      </w:r>
    </w:p>
    <w:p w14:paraId="5F8FF7E7" w14:textId="77777777" w:rsidR="00094B2D" w:rsidRPr="000135DC" w:rsidRDefault="00094B2D" w:rsidP="00E973DA">
      <w:pPr>
        <w:pStyle w:val="ListParagraph"/>
        <w:numPr>
          <w:ilvl w:val="0"/>
          <w:numId w:val="2"/>
        </w:numPr>
        <w:rPr>
          <w:rFonts w:ascii="Arial" w:hAnsi="Arial" w:cs="Arial"/>
          <w:b/>
          <w:sz w:val="36"/>
          <w:szCs w:val="36"/>
        </w:rPr>
      </w:pPr>
      <w:r w:rsidRPr="000135DC">
        <w:rPr>
          <w:rFonts w:ascii="Arial" w:hAnsi="Arial" w:cs="Arial"/>
          <w:b/>
          <w:sz w:val="36"/>
          <w:szCs w:val="36"/>
        </w:rPr>
        <w:t>Entertainment</w:t>
      </w:r>
    </w:p>
    <w:p w14:paraId="312646EA" w14:textId="77777777" w:rsidR="00094B2D" w:rsidRPr="000135DC" w:rsidRDefault="00094B2D" w:rsidP="00E973DA">
      <w:pPr>
        <w:pStyle w:val="ListParagraph"/>
        <w:numPr>
          <w:ilvl w:val="0"/>
          <w:numId w:val="2"/>
        </w:numPr>
        <w:rPr>
          <w:rFonts w:ascii="Arial" w:hAnsi="Arial" w:cs="Arial"/>
          <w:b/>
          <w:sz w:val="36"/>
          <w:szCs w:val="36"/>
        </w:rPr>
      </w:pPr>
      <w:r w:rsidRPr="000135DC">
        <w:rPr>
          <w:rFonts w:ascii="Arial" w:hAnsi="Arial" w:cs="Arial"/>
          <w:b/>
          <w:sz w:val="36"/>
          <w:szCs w:val="36"/>
        </w:rPr>
        <w:t>Music</w:t>
      </w:r>
    </w:p>
    <w:p w14:paraId="247B4B5D" w14:textId="77777777" w:rsidR="00094B2D" w:rsidRPr="000135DC" w:rsidRDefault="00094B2D" w:rsidP="00E973DA">
      <w:pPr>
        <w:pStyle w:val="ListParagraph"/>
        <w:numPr>
          <w:ilvl w:val="0"/>
          <w:numId w:val="2"/>
        </w:numPr>
        <w:rPr>
          <w:rFonts w:ascii="Arial" w:hAnsi="Arial" w:cs="Arial"/>
          <w:b/>
          <w:sz w:val="36"/>
          <w:szCs w:val="36"/>
        </w:rPr>
      </w:pPr>
      <w:r w:rsidRPr="000135DC">
        <w:rPr>
          <w:rFonts w:ascii="Arial" w:hAnsi="Arial" w:cs="Arial"/>
          <w:b/>
          <w:sz w:val="36"/>
          <w:szCs w:val="36"/>
        </w:rPr>
        <w:t>People</w:t>
      </w:r>
    </w:p>
    <w:p w14:paraId="2906E5C9" w14:textId="77777777" w:rsidR="00094B2D" w:rsidRPr="000135DC" w:rsidRDefault="00094B2D" w:rsidP="00E973DA">
      <w:pPr>
        <w:pStyle w:val="ListParagraph"/>
        <w:numPr>
          <w:ilvl w:val="0"/>
          <w:numId w:val="2"/>
        </w:numPr>
        <w:rPr>
          <w:rFonts w:ascii="Arial" w:hAnsi="Arial" w:cs="Arial"/>
          <w:b/>
          <w:sz w:val="36"/>
          <w:szCs w:val="36"/>
        </w:rPr>
      </w:pPr>
      <w:r w:rsidRPr="000135DC">
        <w:rPr>
          <w:rFonts w:ascii="Arial" w:hAnsi="Arial" w:cs="Arial"/>
          <w:b/>
          <w:sz w:val="36"/>
          <w:szCs w:val="36"/>
        </w:rPr>
        <w:t>Traffic</w:t>
      </w:r>
    </w:p>
    <w:p w14:paraId="7F321B56" w14:textId="77777777" w:rsidR="00094B2D" w:rsidRPr="000135DC" w:rsidRDefault="00094B2D" w:rsidP="00E973DA">
      <w:pPr>
        <w:pStyle w:val="Heading4"/>
      </w:pPr>
      <w:r w:rsidRPr="000135DC">
        <w:t>Sights</w:t>
      </w:r>
    </w:p>
    <w:p w14:paraId="404FB870" w14:textId="77777777" w:rsidR="00094B2D" w:rsidRPr="000135DC" w:rsidRDefault="00094B2D" w:rsidP="00E973DA">
      <w:pPr>
        <w:pStyle w:val="ListParagraph"/>
        <w:numPr>
          <w:ilvl w:val="0"/>
          <w:numId w:val="3"/>
        </w:numPr>
        <w:rPr>
          <w:rFonts w:ascii="Arial" w:hAnsi="Arial" w:cs="Arial"/>
          <w:b/>
          <w:sz w:val="36"/>
          <w:szCs w:val="36"/>
        </w:rPr>
      </w:pPr>
      <w:r w:rsidRPr="000135DC">
        <w:rPr>
          <w:rFonts w:ascii="Arial" w:hAnsi="Arial" w:cs="Arial"/>
          <w:b/>
          <w:sz w:val="36"/>
          <w:szCs w:val="36"/>
        </w:rPr>
        <w:t>Bright flashing lights</w:t>
      </w:r>
    </w:p>
    <w:p w14:paraId="4D6386D0" w14:textId="77777777" w:rsidR="00094B2D" w:rsidRPr="000135DC" w:rsidRDefault="00094B2D" w:rsidP="00E973DA">
      <w:pPr>
        <w:pStyle w:val="ListParagraph"/>
        <w:numPr>
          <w:ilvl w:val="0"/>
          <w:numId w:val="3"/>
        </w:numPr>
        <w:rPr>
          <w:rFonts w:ascii="Arial" w:hAnsi="Arial" w:cs="Arial"/>
          <w:b/>
          <w:sz w:val="36"/>
          <w:szCs w:val="36"/>
        </w:rPr>
      </w:pPr>
      <w:r w:rsidRPr="000135DC">
        <w:rPr>
          <w:rFonts w:ascii="Arial" w:hAnsi="Arial" w:cs="Arial"/>
          <w:b/>
          <w:sz w:val="36"/>
          <w:szCs w:val="36"/>
        </w:rPr>
        <w:t>Crowd movement</w:t>
      </w:r>
    </w:p>
    <w:p w14:paraId="3D3A41F0" w14:textId="77777777" w:rsidR="00094B2D" w:rsidRPr="000135DC" w:rsidRDefault="00094B2D" w:rsidP="00E973DA">
      <w:pPr>
        <w:pStyle w:val="Heading4"/>
      </w:pPr>
      <w:r w:rsidRPr="000135DC">
        <w:t>Smells</w:t>
      </w:r>
    </w:p>
    <w:p w14:paraId="7F007990" w14:textId="77777777" w:rsidR="00094B2D" w:rsidRPr="000135DC" w:rsidRDefault="00094B2D" w:rsidP="00E973DA">
      <w:pPr>
        <w:pStyle w:val="ListParagraph"/>
        <w:numPr>
          <w:ilvl w:val="0"/>
          <w:numId w:val="4"/>
        </w:numPr>
        <w:rPr>
          <w:rFonts w:ascii="Arial" w:hAnsi="Arial" w:cs="Arial"/>
          <w:b/>
          <w:sz w:val="36"/>
          <w:szCs w:val="36"/>
        </w:rPr>
      </w:pPr>
      <w:r w:rsidRPr="000135DC">
        <w:rPr>
          <w:rFonts w:ascii="Arial" w:hAnsi="Arial" w:cs="Arial"/>
          <w:b/>
          <w:sz w:val="36"/>
          <w:szCs w:val="36"/>
        </w:rPr>
        <w:t>Food/Drink</w:t>
      </w:r>
    </w:p>
    <w:p w14:paraId="5044804C" w14:textId="77777777" w:rsidR="00094B2D" w:rsidRPr="000135DC" w:rsidRDefault="00094B2D" w:rsidP="00E973DA">
      <w:pPr>
        <w:pStyle w:val="ListParagraph"/>
        <w:numPr>
          <w:ilvl w:val="0"/>
          <w:numId w:val="4"/>
        </w:numPr>
        <w:rPr>
          <w:rFonts w:ascii="Arial" w:hAnsi="Arial" w:cs="Arial"/>
          <w:b/>
          <w:sz w:val="36"/>
          <w:szCs w:val="36"/>
        </w:rPr>
      </w:pPr>
      <w:r w:rsidRPr="000135DC">
        <w:rPr>
          <w:rFonts w:ascii="Arial" w:hAnsi="Arial" w:cs="Arial"/>
          <w:b/>
          <w:sz w:val="36"/>
          <w:szCs w:val="36"/>
        </w:rPr>
        <w:t>Nature</w:t>
      </w:r>
    </w:p>
    <w:p w14:paraId="6EFACE88" w14:textId="77777777" w:rsidR="00094B2D" w:rsidRPr="000135DC" w:rsidRDefault="00094B2D" w:rsidP="00E973DA">
      <w:pPr>
        <w:pStyle w:val="ListParagraph"/>
        <w:numPr>
          <w:ilvl w:val="0"/>
          <w:numId w:val="4"/>
        </w:numPr>
        <w:rPr>
          <w:rFonts w:ascii="Arial" w:hAnsi="Arial" w:cs="Arial"/>
          <w:b/>
          <w:sz w:val="36"/>
          <w:szCs w:val="36"/>
        </w:rPr>
      </w:pPr>
      <w:r w:rsidRPr="000135DC">
        <w:rPr>
          <w:rFonts w:ascii="Arial" w:hAnsi="Arial" w:cs="Arial"/>
          <w:b/>
          <w:sz w:val="36"/>
          <w:szCs w:val="36"/>
        </w:rPr>
        <w:t>Sunscreen</w:t>
      </w:r>
    </w:p>
    <w:p w14:paraId="26D218F7" w14:textId="77777777" w:rsidR="00094B2D" w:rsidRPr="000135DC" w:rsidRDefault="00094B2D" w:rsidP="00E973DA">
      <w:pPr>
        <w:pStyle w:val="Heading2"/>
      </w:pPr>
      <w:r w:rsidRPr="000135DC">
        <w:t>Staff and Assistance</w:t>
      </w:r>
    </w:p>
    <w:p w14:paraId="5EDAF4D1" w14:textId="22C89D73" w:rsidR="00094B2D" w:rsidRPr="00CC3CCF" w:rsidRDefault="00094B2D" w:rsidP="00C6111B">
      <w:pPr>
        <w:rPr>
          <w:rFonts w:ascii="Arial" w:hAnsi="Arial" w:cs="Arial"/>
          <w:b/>
          <w:sz w:val="36"/>
          <w:szCs w:val="36"/>
        </w:rPr>
      </w:pPr>
      <w:r w:rsidRPr="00CC3CCF">
        <w:rPr>
          <w:rFonts w:ascii="Arial" w:hAnsi="Arial" w:cs="Arial"/>
          <w:b/>
          <w:sz w:val="36"/>
          <w:szCs w:val="36"/>
        </w:rPr>
        <w:t>Arts Centre Melbourne Ushers wear orange shirts and</w:t>
      </w:r>
      <w:r w:rsidR="00447CC8">
        <w:rPr>
          <w:rFonts w:ascii="Arial" w:hAnsi="Arial" w:cs="Arial"/>
          <w:b/>
          <w:sz w:val="36"/>
          <w:szCs w:val="36"/>
        </w:rPr>
        <w:t xml:space="preserve"> </w:t>
      </w:r>
      <w:r w:rsidRPr="00CC3CCF">
        <w:rPr>
          <w:rFonts w:ascii="Arial" w:hAnsi="Arial" w:cs="Arial"/>
          <w:b/>
          <w:sz w:val="36"/>
          <w:szCs w:val="36"/>
        </w:rPr>
        <w:t>black pants.</w:t>
      </w:r>
    </w:p>
    <w:p w14:paraId="10EEE280" w14:textId="77777777" w:rsidR="00094B2D" w:rsidRPr="00CC3CCF" w:rsidRDefault="00094B2D" w:rsidP="00C6111B">
      <w:pPr>
        <w:rPr>
          <w:rFonts w:ascii="Arial" w:hAnsi="Arial" w:cs="Arial"/>
          <w:b/>
          <w:sz w:val="36"/>
          <w:szCs w:val="36"/>
        </w:rPr>
      </w:pPr>
      <w:r w:rsidRPr="00CC3CCF">
        <w:rPr>
          <w:rFonts w:ascii="Arial" w:hAnsi="Arial" w:cs="Arial"/>
          <w:b/>
          <w:sz w:val="36"/>
          <w:szCs w:val="36"/>
        </w:rPr>
        <w:t>There will be a St. John Ambulance Australia (Victoria) first aid station located in the same building as the main set of toilets near the entry/exit, behind the hill.</w:t>
      </w:r>
    </w:p>
    <w:p w14:paraId="3774038B" w14:textId="77777777" w:rsidR="00094B2D" w:rsidRPr="00CC3CCF" w:rsidRDefault="00094B2D" w:rsidP="00C6111B">
      <w:pPr>
        <w:rPr>
          <w:rFonts w:ascii="Arial" w:hAnsi="Arial" w:cs="Arial"/>
          <w:b/>
          <w:sz w:val="36"/>
          <w:szCs w:val="36"/>
        </w:rPr>
      </w:pPr>
      <w:r w:rsidRPr="00CC3CCF">
        <w:rPr>
          <w:rFonts w:ascii="Arial" w:hAnsi="Arial" w:cs="Arial"/>
          <w:b/>
          <w:sz w:val="36"/>
          <w:szCs w:val="36"/>
        </w:rPr>
        <w:t>St. John Ambulance Australia (Victoria) first aid staff wear dark green shirts with reflective patches front and back and black pants.</w:t>
      </w:r>
    </w:p>
    <w:p w14:paraId="643ABD1E" w14:textId="5E9B466A" w:rsidR="00094B2D" w:rsidRPr="000135DC" w:rsidRDefault="00094B2D" w:rsidP="00E973DA">
      <w:pPr>
        <w:pStyle w:val="Heading2"/>
      </w:pPr>
      <w:r w:rsidRPr="000135DC">
        <w:t>Toilets – Main Set</w:t>
      </w:r>
    </w:p>
    <w:p w14:paraId="2B4BA6CC" w14:textId="77777777" w:rsidR="002F1820" w:rsidRPr="002F1820" w:rsidRDefault="002F1820" w:rsidP="002F1820">
      <w:pPr>
        <w:pStyle w:val="Heading3"/>
        <w:rPr>
          <w:sz w:val="36"/>
          <w:szCs w:val="36"/>
        </w:rPr>
      </w:pPr>
      <w:r w:rsidRPr="002F1820">
        <w:rPr>
          <w:sz w:val="36"/>
          <w:szCs w:val="36"/>
        </w:rPr>
        <w:t>Location: Main set near the entry/exit, behind the hill.</w:t>
      </w:r>
    </w:p>
    <w:p w14:paraId="104AA618" w14:textId="77777777" w:rsidR="002F1820" w:rsidRPr="002F1820" w:rsidRDefault="002F1820" w:rsidP="002F1820">
      <w:pPr>
        <w:pStyle w:val="Heading3"/>
        <w:rPr>
          <w:sz w:val="36"/>
          <w:szCs w:val="36"/>
        </w:rPr>
      </w:pPr>
      <w:r w:rsidRPr="002F1820">
        <w:rPr>
          <w:sz w:val="36"/>
          <w:szCs w:val="36"/>
        </w:rPr>
        <w:t xml:space="preserve">Includes: </w:t>
      </w:r>
    </w:p>
    <w:p w14:paraId="1AD2B339" w14:textId="77777777" w:rsidR="002F1820" w:rsidRPr="002F1820" w:rsidRDefault="002F1820" w:rsidP="002F1820">
      <w:pPr>
        <w:pStyle w:val="Heading3"/>
        <w:rPr>
          <w:sz w:val="36"/>
          <w:szCs w:val="36"/>
        </w:rPr>
      </w:pPr>
      <w:r w:rsidRPr="002F1820">
        <w:rPr>
          <w:sz w:val="36"/>
          <w:szCs w:val="36"/>
        </w:rPr>
        <w:t>unisex accessible toilet with artificial lighting</w:t>
      </w:r>
    </w:p>
    <w:p w14:paraId="203256A5" w14:textId="77777777" w:rsidR="002F1820" w:rsidRPr="002F1820" w:rsidRDefault="002F1820" w:rsidP="002F1820">
      <w:pPr>
        <w:pStyle w:val="Heading3"/>
        <w:rPr>
          <w:sz w:val="36"/>
          <w:szCs w:val="36"/>
        </w:rPr>
      </w:pPr>
      <w:r w:rsidRPr="002F1820">
        <w:rPr>
          <w:sz w:val="36"/>
          <w:szCs w:val="36"/>
        </w:rPr>
        <w:t>manual door opening inward. Door clearance 810mm. Twist lock 1150mm AFFL</w:t>
      </w:r>
    </w:p>
    <w:p w14:paraId="4632AF9D" w14:textId="77777777" w:rsidR="002F1820" w:rsidRPr="002F1820" w:rsidRDefault="002F1820" w:rsidP="002F1820">
      <w:pPr>
        <w:pStyle w:val="Heading3"/>
        <w:rPr>
          <w:sz w:val="36"/>
          <w:szCs w:val="36"/>
        </w:rPr>
      </w:pPr>
      <w:r w:rsidRPr="002F1820">
        <w:rPr>
          <w:sz w:val="36"/>
          <w:szCs w:val="36"/>
        </w:rPr>
        <w:t>cubicle space 2400mm x 1850mm</w:t>
      </w:r>
    </w:p>
    <w:p w14:paraId="2187F24E" w14:textId="77777777" w:rsidR="002F1820" w:rsidRPr="002F1820" w:rsidRDefault="002F1820" w:rsidP="002F1820">
      <w:pPr>
        <w:pStyle w:val="Heading3"/>
        <w:rPr>
          <w:sz w:val="36"/>
          <w:szCs w:val="36"/>
        </w:rPr>
      </w:pPr>
      <w:r w:rsidRPr="002F1820">
        <w:rPr>
          <w:sz w:val="36"/>
          <w:szCs w:val="36"/>
        </w:rPr>
        <w:t xml:space="preserve">grab bars to the left and behind toilet </w:t>
      </w:r>
    </w:p>
    <w:p w14:paraId="77674CC2" w14:textId="77777777" w:rsidR="002F1820" w:rsidRPr="002F1820" w:rsidRDefault="002F1820" w:rsidP="002F1820">
      <w:pPr>
        <w:pStyle w:val="Heading3"/>
        <w:rPr>
          <w:sz w:val="36"/>
          <w:szCs w:val="36"/>
        </w:rPr>
      </w:pPr>
      <w:r w:rsidRPr="002F1820">
        <w:rPr>
          <w:sz w:val="36"/>
          <w:szCs w:val="36"/>
        </w:rPr>
        <w:t>toilet height 460mm AFFL with left hand transfer</w:t>
      </w:r>
    </w:p>
    <w:p w14:paraId="50F8B80B" w14:textId="77777777" w:rsidR="002F1820" w:rsidRPr="002F1820" w:rsidRDefault="002F1820" w:rsidP="002F1820">
      <w:pPr>
        <w:pStyle w:val="Heading3"/>
        <w:rPr>
          <w:sz w:val="36"/>
          <w:szCs w:val="36"/>
        </w:rPr>
      </w:pPr>
      <w:r w:rsidRPr="002F1820">
        <w:rPr>
          <w:sz w:val="36"/>
          <w:szCs w:val="36"/>
        </w:rPr>
        <w:t>sink height 740mm AFFL with lever tap 840mm AFFL</w:t>
      </w:r>
    </w:p>
    <w:p w14:paraId="70B96AB7" w14:textId="77777777" w:rsidR="002F1820" w:rsidRPr="002F1820" w:rsidRDefault="002F1820" w:rsidP="002F1820">
      <w:pPr>
        <w:pStyle w:val="Heading3"/>
        <w:rPr>
          <w:sz w:val="36"/>
          <w:szCs w:val="36"/>
        </w:rPr>
      </w:pPr>
      <w:r w:rsidRPr="002F1820">
        <w:rPr>
          <w:sz w:val="36"/>
          <w:szCs w:val="36"/>
        </w:rPr>
        <w:t>baby change area.</w:t>
      </w:r>
    </w:p>
    <w:p w14:paraId="143FDDD4" w14:textId="77777777" w:rsidR="002F1820" w:rsidRPr="002F1820" w:rsidRDefault="002F1820" w:rsidP="002F1820">
      <w:pPr>
        <w:pStyle w:val="Heading3"/>
        <w:rPr>
          <w:sz w:val="36"/>
          <w:szCs w:val="36"/>
        </w:rPr>
      </w:pPr>
      <w:r w:rsidRPr="002F1820">
        <w:rPr>
          <w:sz w:val="36"/>
          <w:szCs w:val="36"/>
        </w:rPr>
        <w:t xml:space="preserve">Separate female toilets with 35 cubicles. </w:t>
      </w:r>
    </w:p>
    <w:p w14:paraId="712DBE7E" w14:textId="77777777" w:rsidR="002F1820" w:rsidRPr="002F1820" w:rsidRDefault="002F1820" w:rsidP="002F1820">
      <w:pPr>
        <w:pStyle w:val="Heading3"/>
        <w:rPr>
          <w:sz w:val="36"/>
          <w:szCs w:val="36"/>
        </w:rPr>
      </w:pPr>
      <w:r w:rsidRPr="002F1820">
        <w:rPr>
          <w:sz w:val="36"/>
          <w:szCs w:val="36"/>
        </w:rPr>
        <w:t>Includes:</w:t>
      </w:r>
    </w:p>
    <w:p w14:paraId="02F1D59F" w14:textId="77777777" w:rsidR="002F1820" w:rsidRPr="002F1820" w:rsidRDefault="002F1820" w:rsidP="002F1820">
      <w:pPr>
        <w:pStyle w:val="Heading3"/>
        <w:rPr>
          <w:sz w:val="36"/>
          <w:szCs w:val="36"/>
        </w:rPr>
      </w:pPr>
      <w:r w:rsidRPr="002F1820">
        <w:rPr>
          <w:sz w:val="36"/>
          <w:szCs w:val="36"/>
        </w:rPr>
        <w:t>unisex accessible toilet with artificial lighting</w:t>
      </w:r>
    </w:p>
    <w:p w14:paraId="129CF354" w14:textId="77777777" w:rsidR="002F1820" w:rsidRPr="002F1820" w:rsidRDefault="002F1820" w:rsidP="002F1820">
      <w:pPr>
        <w:pStyle w:val="Heading3"/>
        <w:rPr>
          <w:sz w:val="36"/>
          <w:szCs w:val="36"/>
        </w:rPr>
      </w:pPr>
      <w:r w:rsidRPr="002F1820">
        <w:rPr>
          <w:sz w:val="36"/>
          <w:szCs w:val="36"/>
        </w:rPr>
        <w:t>manual door opening inward. Door clearance 820mm. Twist lock 1150mm AFFL</w:t>
      </w:r>
    </w:p>
    <w:p w14:paraId="2A2FAAB2" w14:textId="77777777" w:rsidR="002F1820" w:rsidRPr="002F1820" w:rsidRDefault="002F1820" w:rsidP="002F1820">
      <w:pPr>
        <w:pStyle w:val="Heading3"/>
        <w:rPr>
          <w:sz w:val="36"/>
          <w:szCs w:val="36"/>
        </w:rPr>
      </w:pPr>
      <w:r w:rsidRPr="002F1820">
        <w:rPr>
          <w:sz w:val="36"/>
          <w:szCs w:val="36"/>
        </w:rPr>
        <w:t>cubicle space 3000mm x 1600mm</w:t>
      </w:r>
    </w:p>
    <w:p w14:paraId="01B43C98" w14:textId="77777777" w:rsidR="002F1820" w:rsidRPr="002F1820" w:rsidRDefault="002F1820" w:rsidP="002F1820">
      <w:pPr>
        <w:pStyle w:val="Heading3"/>
        <w:rPr>
          <w:sz w:val="36"/>
          <w:szCs w:val="36"/>
        </w:rPr>
      </w:pPr>
      <w:r w:rsidRPr="002F1820">
        <w:rPr>
          <w:sz w:val="36"/>
          <w:szCs w:val="36"/>
        </w:rPr>
        <w:t xml:space="preserve">grab bars to the right and behind toilet </w:t>
      </w:r>
    </w:p>
    <w:p w14:paraId="7A854318" w14:textId="77777777" w:rsidR="002F1820" w:rsidRPr="002F1820" w:rsidRDefault="002F1820" w:rsidP="002F1820">
      <w:pPr>
        <w:pStyle w:val="Heading3"/>
        <w:rPr>
          <w:sz w:val="36"/>
          <w:szCs w:val="36"/>
        </w:rPr>
      </w:pPr>
      <w:r w:rsidRPr="002F1820">
        <w:rPr>
          <w:sz w:val="36"/>
          <w:szCs w:val="36"/>
        </w:rPr>
        <w:t>toilet height 450mm AFFL with right hand transfer</w:t>
      </w:r>
    </w:p>
    <w:p w14:paraId="656BF28B" w14:textId="77777777" w:rsidR="002F1820" w:rsidRPr="002F1820" w:rsidRDefault="002F1820" w:rsidP="002F1820">
      <w:pPr>
        <w:pStyle w:val="Heading3"/>
        <w:rPr>
          <w:sz w:val="36"/>
          <w:szCs w:val="36"/>
        </w:rPr>
      </w:pPr>
      <w:r w:rsidRPr="002F1820">
        <w:rPr>
          <w:sz w:val="36"/>
          <w:szCs w:val="36"/>
        </w:rPr>
        <w:t>sink height 750mm AFFL with lever tap 850mm AFFL.</w:t>
      </w:r>
    </w:p>
    <w:p w14:paraId="6AC7FAE1" w14:textId="77777777" w:rsidR="002F1820" w:rsidRDefault="002F1820" w:rsidP="002F1820">
      <w:pPr>
        <w:pStyle w:val="Heading3"/>
        <w:rPr>
          <w:sz w:val="36"/>
          <w:szCs w:val="36"/>
        </w:rPr>
      </w:pPr>
      <w:r w:rsidRPr="002F1820">
        <w:rPr>
          <w:sz w:val="36"/>
          <w:szCs w:val="36"/>
        </w:rPr>
        <w:t>Separate male toilets with 4 cubicles.</w:t>
      </w:r>
    </w:p>
    <w:p w14:paraId="098C33AB" w14:textId="6460A5DD" w:rsidR="00094B2D" w:rsidRPr="000135DC" w:rsidRDefault="00094B2D" w:rsidP="002F1820">
      <w:pPr>
        <w:pStyle w:val="Heading3"/>
      </w:pPr>
      <w:r w:rsidRPr="000135DC">
        <w:t>Sensory Guide Toilets - Main Set</w:t>
      </w:r>
    </w:p>
    <w:p w14:paraId="5BFEAE3B" w14:textId="38D5DEFC" w:rsidR="009C6893" w:rsidRDefault="00094B2D" w:rsidP="009C6893">
      <w:pPr>
        <w:spacing w:after="200" w:line="276" w:lineRule="auto"/>
        <w:rPr>
          <w:rFonts w:ascii="Arial" w:hAnsi="Arial" w:cs="Arial"/>
          <w:b/>
          <w:sz w:val="36"/>
          <w:szCs w:val="36"/>
        </w:rPr>
      </w:pPr>
      <w:r w:rsidRPr="000135DC">
        <w:rPr>
          <w:rStyle w:val="Heading4Char"/>
        </w:rPr>
        <w:t>Feel</w:t>
      </w:r>
    </w:p>
    <w:p w14:paraId="62A6E6E2" w14:textId="2508C1C7" w:rsidR="00094B2D" w:rsidRPr="009C6893" w:rsidRDefault="00094B2D" w:rsidP="00E973DA">
      <w:pPr>
        <w:pStyle w:val="ListParagraph"/>
        <w:numPr>
          <w:ilvl w:val="0"/>
          <w:numId w:val="8"/>
        </w:numPr>
        <w:spacing w:after="200" w:line="276" w:lineRule="auto"/>
        <w:rPr>
          <w:rFonts w:ascii="Arial" w:hAnsi="Arial" w:cs="Arial"/>
          <w:b/>
          <w:sz w:val="36"/>
          <w:szCs w:val="36"/>
        </w:rPr>
      </w:pPr>
      <w:r w:rsidRPr="009C6893">
        <w:rPr>
          <w:rFonts w:ascii="Arial" w:hAnsi="Arial" w:cs="Arial"/>
          <w:b/>
          <w:sz w:val="36"/>
          <w:szCs w:val="36"/>
        </w:rPr>
        <w:t>Shared personal space</w:t>
      </w:r>
    </w:p>
    <w:p w14:paraId="5C684084" w14:textId="57E6C54C" w:rsidR="009C6893" w:rsidRDefault="00094B2D" w:rsidP="009C6893">
      <w:pPr>
        <w:spacing w:after="200" w:line="276" w:lineRule="auto"/>
        <w:rPr>
          <w:rFonts w:ascii="Arial" w:hAnsi="Arial" w:cs="Arial"/>
          <w:b/>
          <w:sz w:val="36"/>
          <w:szCs w:val="36"/>
        </w:rPr>
      </w:pPr>
      <w:r w:rsidRPr="000135DC">
        <w:rPr>
          <w:rStyle w:val="Heading4Char"/>
        </w:rPr>
        <w:t>Sounds</w:t>
      </w:r>
    </w:p>
    <w:p w14:paraId="355B2F35" w14:textId="77777777" w:rsidR="00EE782A" w:rsidRDefault="00094B2D" w:rsidP="00E973DA">
      <w:pPr>
        <w:pStyle w:val="ListParagraph"/>
        <w:numPr>
          <w:ilvl w:val="0"/>
          <w:numId w:val="8"/>
        </w:numPr>
        <w:spacing w:after="200" w:line="276" w:lineRule="auto"/>
        <w:rPr>
          <w:rFonts w:ascii="Arial" w:hAnsi="Arial" w:cs="Arial"/>
          <w:b/>
          <w:sz w:val="36"/>
          <w:szCs w:val="36"/>
        </w:rPr>
      </w:pPr>
      <w:r w:rsidRPr="009C6893">
        <w:rPr>
          <w:rFonts w:ascii="Arial" w:hAnsi="Arial" w:cs="Arial"/>
          <w:b/>
          <w:sz w:val="36"/>
          <w:szCs w:val="36"/>
        </w:rPr>
        <w:t>Echo</w:t>
      </w:r>
    </w:p>
    <w:p w14:paraId="27FEBD07" w14:textId="77777777" w:rsidR="00EE782A" w:rsidRDefault="00094B2D" w:rsidP="00E973DA">
      <w:pPr>
        <w:pStyle w:val="ListParagraph"/>
        <w:numPr>
          <w:ilvl w:val="0"/>
          <w:numId w:val="8"/>
        </w:numPr>
        <w:spacing w:after="200" w:line="276" w:lineRule="auto"/>
        <w:rPr>
          <w:rFonts w:ascii="Arial" w:hAnsi="Arial" w:cs="Arial"/>
          <w:b/>
          <w:sz w:val="36"/>
          <w:szCs w:val="36"/>
        </w:rPr>
      </w:pPr>
      <w:r w:rsidRPr="009C6893">
        <w:rPr>
          <w:rFonts w:ascii="Arial" w:hAnsi="Arial" w:cs="Arial"/>
          <w:b/>
          <w:sz w:val="36"/>
          <w:szCs w:val="36"/>
        </w:rPr>
        <w:t>Hand dryers</w:t>
      </w:r>
    </w:p>
    <w:p w14:paraId="763C9A65" w14:textId="77777777" w:rsidR="00EE782A" w:rsidRDefault="00094B2D" w:rsidP="00E973DA">
      <w:pPr>
        <w:pStyle w:val="ListParagraph"/>
        <w:numPr>
          <w:ilvl w:val="0"/>
          <w:numId w:val="8"/>
        </w:numPr>
        <w:spacing w:after="200" w:line="276" w:lineRule="auto"/>
        <w:rPr>
          <w:rFonts w:ascii="Arial" w:hAnsi="Arial" w:cs="Arial"/>
          <w:b/>
          <w:sz w:val="36"/>
          <w:szCs w:val="36"/>
        </w:rPr>
      </w:pPr>
      <w:r w:rsidRPr="009C6893">
        <w:rPr>
          <w:rFonts w:ascii="Arial" w:hAnsi="Arial" w:cs="Arial"/>
          <w:b/>
          <w:sz w:val="36"/>
          <w:szCs w:val="36"/>
        </w:rPr>
        <w:t>People (excl accessible)</w:t>
      </w:r>
    </w:p>
    <w:p w14:paraId="1A089FCA" w14:textId="77777777" w:rsidR="00EE782A" w:rsidRDefault="00094B2D" w:rsidP="00E973DA">
      <w:pPr>
        <w:pStyle w:val="ListParagraph"/>
        <w:numPr>
          <w:ilvl w:val="0"/>
          <w:numId w:val="8"/>
        </w:numPr>
        <w:spacing w:after="200" w:line="276" w:lineRule="auto"/>
        <w:rPr>
          <w:rFonts w:ascii="Arial" w:hAnsi="Arial" w:cs="Arial"/>
          <w:b/>
          <w:sz w:val="36"/>
          <w:szCs w:val="36"/>
        </w:rPr>
      </w:pPr>
      <w:r w:rsidRPr="009C6893">
        <w:rPr>
          <w:rFonts w:ascii="Arial" w:hAnsi="Arial" w:cs="Arial"/>
          <w:b/>
          <w:sz w:val="36"/>
          <w:szCs w:val="36"/>
        </w:rPr>
        <w:t>Toilet flushing</w:t>
      </w:r>
    </w:p>
    <w:p w14:paraId="37F45C0C" w14:textId="180885FB" w:rsidR="00094B2D" w:rsidRPr="009C6893" w:rsidRDefault="00094B2D" w:rsidP="00E973DA">
      <w:pPr>
        <w:pStyle w:val="ListParagraph"/>
        <w:numPr>
          <w:ilvl w:val="0"/>
          <w:numId w:val="8"/>
        </w:numPr>
        <w:spacing w:after="200" w:line="276" w:lineRule="auto"/>
        <w:rPr>
          <w:rFonts w:ascii="Arial" w:hAnsi="Arial" w:cs="Arial"/>
          <w:b/>
          <w:sz w:val="36"/>
          <w:szCs w:val="36"/>
        </w:rPr>
      </w:pPr>
      <w:r w:rsidRPr="009C6893">
        <w:rPr>
          <w:rFonts w:ascii="Arial" w:hAnsi="Arial" w:cs="Arial"/>
          <w:b/>
          <w:sz w:val="36"/>
          <w:szCs w:val="36"/>
        </w:rPr>
        <w:t>Water running</w:t>
      </w:r>
    </w:p>
    <w:p w14:paraId="631F530C" w14:textId="3CE94582" w:rsidR="00EE782A" w:rsidRDefault="00094B2D" w:rsidP="009C6893">
      <w:pPr>
        <w:spacing w:after="200" w:line="276" w:lineRule="auto"/>
        <w:rPr>
          <w:rFonts w:ascii="Arial" w:hAnsi="Arial" w:cs="Arial"/>
          <w:b/>
          <w:sz w:val="36"/>
          <w:szCs w:val="36"/>
        </w:rPr>
      </w:pPr>
      <w:r w:rsidRPr="000135DC">
        <w:rPr>
          <w:rStyle w:val="Heading4Char"/>
        </w:rPr>
        <w:t>Sights</w:t>
      </w:r>
    </w:p>
    <w:p w14:paraId="1A3D4E15" w14:textId="77777777" w:rsidR="00EE782A" w:rsidRDefault="00094B2D" w:rsidP="00E973DA">
      <w:pPr>
        <w:pStyle w:val="ListParagraph"/>
        <w:numPr>
          <w:ilvl w:val="0"/>
          <w:numId w:val="9"/>
        </w:numPr>
        <w:spacing w:after="200" w:line="276" w:lineRule="auto"/>
        <w:rPr>
          <w:rFonts w:ascii="Arial" w:hAnsi="Arial" w:cs="Arial"/>
          <w:b/>
          <w:sz w:val="36"/>
          <w:szCs w:val="36"/>
        </w:rPr>
      </w:pPr>
      <w:r w:rsidRPr="00EE782A">
        <w:rPr>
          <w:rFonts w:ascii="Arial" w:hAnsi="Arial" w:cs="Arial"/>
          <w:b/>
          <w:sz w:val="36"/>
          <w:szCs w:val="36"/>
        </w:rPr>
        <w:t>Bright lights</w:t>
      </w:r>
    </w:p>
    <w:p w14:paraId="347BFA13" w14:textId="092CE441" w:rsidR="00094B2D" w:rsidRPr="00EE782A" w:rsidRDefault="00094B2D" w:rsidP="00E973DA">
      <w:pPr>
        <w:pStyle w:val="ListParagraph"/>
        <w:numPr>
          <w:ilvl w:val="0"/>
          <w:numId w:val="9"/>
        </w:numPr>
        <w:spacing w:after="200" w:line="276" w:lineRule="auto"/>
        <w:rPr>
          <w:rFonts w:ascii="Arial" w:hAnsi="Arial" w:cs="Arial"/>
          <w:b/>
          <w:sz w:val="36"/>
          <w:szCs w:val="36"/>
        </w:rPr>
      </w:pPr>
      <w:r w:rsidRPr="00EE782A">
        <w:rPr>
          <w:rFonts w:ascii="Arial" w:hAnsi="Arial" w:cs="Arial"/>
          <w:b/>
          <w:sz w:val="36"/>
          <w:szCs w:val="36"/>
        </w:rPr>
        <w:t>Mirror/Reflection</w:t>
      </w:r>
    </w:p>
    <w:p w14:paraId="49142562" w14:textId="4D5A99AF" w:rsidR="00EE782A" w:rsidRDefault="00094B2D" w:rsidP="009C6893">
      <w:pPr>
        <w:spacing w:after="200" w:line="276" w:lineRule="auto"/>
        <w:rPr>
          <w:rFonts w:ascii="Arial" w:hAnsi="Arial" w:cs="Arial"/>
          <w:b/>
          <w:sz w:val="36"/>
          <w:szCs w:val="36"/>
        </w:rPr>
      </w:pPr>
      <w:r w:rsidRPr="000135DC">
        <w:rPr>
          <w:rStyle w:val="Heading4Char"/>
        </w:rPr>
        <w:t>Smells</w:t>
      </w:r>
    </w:p>
    <w:p w14:paraId="254F2D7E" w14:textId="77777777" w:rsidR="00EE782A" w:rsidRDefault="00094B2D" w:rsidP="00E973DA">
      <w:pPr>
        <w:pStyle w:val="ListParagraph"/>
        <w:numPr>
          <w:ilvl w:val="0"/>
          <w:numId w:val="10"/>
        </w:numPr>
        <w:spacing w:after="200" w:line="276" w:lineRule="auto"/>
        <w:rPr>
          <w:rFonts w:ascii="Arial" w:hAnsi="Arial" w:cs="Arial"/>
          <w:b/>
          <w:sz w:val="36"/>
          <w:szCs w:val="36"/>
        </w:rPr>
      </w:pPr>
      <w:r w:rsidRPr="00EE782A">
        <w:rPr>
          <w:rFonts w:ascii="Arial" w:hAnsi="Arial" w:cs="Arial"/>
          <w:b/>
          <w:sz w:val="36"/>
          <w:szCs w:val="36"/>
        </w:rPr>
        <w:t>Air Freshener</w:t>
      </w:r>
    </w:p>
    <w:p w14:paraId="29AC2D82" w14:textId="77777777" w:rsidR="00EE782A" w:rsidRDefault="00094B2D" w:rsidP="00E973DA">
      <w:pPr>
        <w:pStyle w:val="ListParagraph"/>
        <w:numPr>
          <w:ilvl w:val="0"/>
          <w:numId w:val="10"/>
        </w:numPr>
        <w:spacing w:after="200" w:line="276" w:lineRule="auto"/>
        <w:rPr>
          <w:rFonts w:ascii="Arial" w:hAnsi="Arial" w:cs="Arial"/>
          <w:b/>
          <w:sz w:val="36"/>
          <w:szCs w:val="36"/>
        </w:rPr>
      </w:pPr>
      <w:r w:rsidRPr="00EE782A">
        <w:rPr>
          <w:rFonts w:ascii="Arial" w:hAnsi="Arial" w:cs="Arial"/>
          <w:b/>
          <w:sz w:val="36"/>
          <w:szCs w:val="36"/>
        </w:rPr>
        <w:t>Bathroom smells</w:t>
      </w:r>
    </w:p>
    <w:p w14:paraId="133569D8" w14:textId="7D22588E" w:rsidR="00094B2D" w:rsidRPr="00EE782A" w:rsidRDefault="00094B2D" w:rsidP="00E973DA">
      <w:pPr>
        <w:pStyle w:val="ListParagraph"/>
        <w:numPr>
          <w:ilvl w:val="0"/>
          <w:numId w:val="10"/>
        </w:numPr>
        <w:spacing w:after="200" w:line="276" w:lineRule="auto"/>
        <w:rPr>
          <w:rFonts w:ascii="Arial" w:hAnsi="Arial" w:cs="Arial"/>
          <w:b/>
          <w:sz w:val="36"/>
          <w:szCs w:val="36"/>
        </w:rPr>
      </w:pPr>
      <w:r w:rsidRPr="00EE782A">
        <w:rPr>
          <w:rFonts w:ascii="Arial" w:hAnsi="Arial" w:cs="Arial"/>
          <w:b/>
          <w:sz w:val="36"/>
          <w:szCs w:val="36"/>
        </w:rPr>
        <w:t>Disinfectants</w:t>
      </w:r>
    </w:p>
    <w:p w14:paraId="032A4D21" w14:textId="77777777" w:rsidR="00094B2D" w:rsidRPr="00C859F4" w:rsidRDefault="00094B2D" w:rsidP="00E973DA">
      <w:pPr>
        <w:pStyle w:val="Heading2"/>
      </w:pPr>
      <w:r w:rsidRPr="00C859F4">
        <w:t>Toilets – Seated Stalls</w:t>
      </w:r>
    </w:p>
    <w:p w14:paraId="08DD8D4F" w14:textId="77777777" w:rsidR="00094B2D" w:rsidRPr="00CC3CCF" w:rsidRDefault="00094B2D" w:rsidP="00695F66">
      <w:pPr>
        <w:spacing w:after="200" w:line="276" w:lineRule="auto"/>
        <w:rPr>
          <w:rFonts w:ascii="Arial" w:hAnsi="Arial" w:cs="Arial"/>
          <w:b/>
          <w:sz w:val="36"/>
          <w:szCs w:val="36"/>
        </w:rPr>
      </w:pPr>
      <w:r w:rsidRPr="00CC3CCF">
        <w:rPr>
          <w:rFonts w:ascii="Arial" w:hAnsi="Arial" w:cs="Arial"/>
          <w:b/>
          <w:sz w:val="36"/>
          <w:szCs w:val="36"/>
        </w:rPr>
        <w:t>Location: Behind the seated stall area</w:t>
      </w:r>
    </w:p>
    <w:p w14:paraId="1D47B818" w14:textId="77777777" w:rsidR="003E0183" w:rsidRPr="003E0183" w:rsidRDefault="003E0183" w:rsidP="003E0183">
      <w:pPr>
        <w:pStyle w:val="Heading3"/>
        <w:rPr>
          <w:sz w:val="36"/>
          <w:szCs w:val="36"/>
        </w:rPr>
      </w:pPr>
      <w:r w:rsidRPr="003E0183">
        <w:rPr>
          <w:sz w:val="36"/>
          <w:szCs w:val="36"/>
        </w:rPr>
        <w:t xml:space="preserve">Includes: </w:t>
      </w:r>
    </w:p>
    <w:p w14:paraId="636E4011" w14:textId="77777777" w:rsidR="003E0183" w:rsidRPr="003E0183" w:rsidRDefault="003E0183" w:rsidP="003E0183">
      <w:pPr>
        <w:pStyle w:val="Heading3"/>
        <w:rPr>
          <w:sz w:val="36"/>
          <w:szCs w:val="36"/>
        </w:rPr>
      </w:pPr>
      <w:r w:rsidRPr="003E0183">
        <w:rPr>
          <w:sz w:val="36"/>
          <w:szCs w:val="36"/>
        </w:rPr>
        <w:t>unisex accessible toilet with artificial lighting</w:t>
      </w:r>
    </w:p>
    <w:p w14:paraId="179CB3BB" w14:textId="77777777" w:rsidR="003E0183" w:rsidRPr="003E0183" w:rsidRDefault="003E0183" w:rsidP="003E0183">
      <w:pPr>
        <w:pStyle w:val="Heading3"/>
        <w:rPr>
          <w:sz w:val="36"/>
          <w:szCs w:val="36"/>
        </w:rPr>
      </w:pPr>
      <w:r w:rsidRPr="003E0183">
        <w:rPr>
          <w:sz w:val="36"/>
          <w:szCs w:val="36"/>
        </w:rPr>
        <w:t>manual door opening outward. Door clearance 800mm. Twist lock 1140mm AFFL</w:t>
      </w:r>
    </w:p>
    <w:p w14:paraId="71A7C175" w14:textId="77777777" w:rsidR="003E0183" w:rsidRPr="003E0183" w:rsidRDefault="003E0183" w:rsidP="003E0183">
      <w:pPr>
        <w:pStyle w:val="Heading3"/>
        <w:rPr>
          <w:sz w:val="36"/>
          <w:szCs w:val="36"/>
        </w:rPr>
      </w:pPr>
      <w:r w:rsidRPr="003E0183">
        <w:rPr>
          <w:sz w:val="36"/>
          <w:szCs w:val="36"/>
        </w:rPr>
        <w:t>cubicle space 1800mm x 2300mm</w:t>
      </w:r>
    </w:p>
    <w:p w14:paraId="4BB58C01" w14:textId="77777777" w:rsidR="003E0183" w:rsidRPr="003E0183" w:rsidRDefault="003E0183" w:rsidP="003E0183">
      <w:pPr>
        <w:pStyle w:val="Heading3"/>
        <w:rPr>
          <w:sz w:val="36"/>
          <w:szCs w:val="36"/>
        </w:rPr>
      </w:pPr>
      <w:r w:rsidRPr="003E0183">
        <w:rPr>
          <w:sz w:val="36"/>
          <w:szCs w:val="36"/>
        </w:rPr>
        <w:t xml:space="preserve">grab bars to the right and behind toilet </w:t>
      </w:r>
    </w:p>
    <w:p w14:paraId="0EC8EECA" w14:textId="77777777" w:rsidR="003E0183" w:rsidRPr="003E0183" w:rsidRDefault="003E0183" w:rsidP="003E0183">
      <w:pPr>
        <w:pStyle w:val="Heading3"/>
        <w:rPr>
          <w:sz w:val="36"/>
          <w:szCs w:val="36"/>
        </w:rPr>
      </w:pPr>
      <w:r w:rsidRPr="003E0183">
        <w:rPr>
          <w:sz w:val="36"/>
          <w:szCs w:val="36"/>
        </w:rPr>
        <w:t>toilet height 440mm AFFL with right hand transfer</w:t>
      </w:r>
    </w:p>
    <w:p w14:paraId="4D7D687D" w14:textId="77777777" w:rsidR="003E0183" w:rsidRPr="003E0183" w:rsidRDefault="003E0183" w:rsidP="003E0183">
      <w:pPr>
        <w:pStyle w:val="Heading3"/>
        <w:rPr>
          <w:sz w:val="36"/>
          <w:szCs w:val="36"/>
        </w:rPr>
      </w:pPr>
      <w:r w:rsidRPr="003E0183">
        <w:rPr>
          <w:sz w:val="36"/>
          <w:szCs w:val="36"/>
        </w:rPr>
        <w:t>sink height 780mm AFFL with lever tap 850mm AFFL.</w:t>
      </w:r>
    </w:p>
    <w:p w14:paraId="5F1E6A96" w14:textId="77777777" w:rsidR="003E0183" w:rsidRPr="003E0183" w:rsidRDefault="003E0183" w:rsidP="003E0183">
      <w:pPr>
        <w:pStyle w:val="Heading3"/>
        <w:rPr>
          <w:sz w:val="36"/>
          <w:szCs w:val="36"/>
        </w:rPr>
      </w:pPr>
      <w:r w:rsidRPr="003E0183">
        <w:rPr>
          <w:sz w:val="36"/>
          <w:szCs w:val="36"/>
        </w:rPr>
        <w:t xml:space="preserve">Separate female toilets with 11 cubicles. Access is via 6 steps down and handrail on one side. </w:t>
      </w:r>
    </w:p>
    <w:p w14:paraId="2CEBDAE7" w14:textId="77777777" w:rsidR="003E0183" w:rsidRPr="003E0183" w:rsidRDefault="003E0183" w:rsidP="003E0183">
      <w:pPr>
        <w:pStyle w:val="Heading3"/>
        <w:rPr>
          <w:sz w:val="36"/>
          <w:szCs w:val="36"/>
        </w:rPr>
      </w:pPr>
      <w:r w:rsidRPr="003E0183">
        <w:rPr>
          <w:sz w:val="36"/>
          <w:szCs w:val="36"/>
        </w:rPr>
        <w:t>Includes:</w:t>
      </w:r>
    </w:p>
    <w:p w14:paraId="6F39A4A9" w14:textId="77777777" w:rsidR="003E0183" w:rsidRPr="003E0183" w:rsidRDefault="003E0183" w:rsidP="003E0183">
      <w:pPr>
        <w:pStyle w:val="Heading3"/>
        <w:rPr>
          <w:sz w:val="36"/>
          <w:szCs w:val="36"/>
        </w:rPr>
      </w:pPr>
      <w:r w:rsidRPr="003E0183">
        <w:rPr>
          <w:sz w:val="36"/>
          <w:szCs w:val="36"/>
        </w:rPr>
        <w:t>unisex, accessible toilet with artificial lighting</w:t>
      </w:r>
    </w:p>
    <w:p w14:paraId="116ED1F2" w14:textId="77777777" w:rsidR="003E0183" w:rsidRPr="003E0183" w:rsidRDefault="003E0183" w:rsidP="003E0183">
      <w:pPr>
        <w:pStyle w:val="Heading3"/>
        <w:rPr>
          <w:sz w:val="36"/>
          <w:szCs w:val="36"/>
        </w:rPr>
      </w:pPr>
      <w:r w:rsidRPr="003E0183">
        <w:rPr>
          <w:sz w:val="36"/>
          <w:szCs w:val="36"/>
        </w:rPr>
        <w:t>manual door opening outward. Door clearance 800mm. Twist lock 1160mm AFFL</w:t>
      </w:r>
    </w:p>
    <w:p w14:paraId="6378EFC7" w14:textId="77777777" w:rsidR="003E0183" w:rsidRPr="003E0183" w:rsidRDefault="003E0183" w:rsidP="003E0183">
      <w:pPr>
        <w:pStyle w:val="Heading3"/>
        <w:rPr>
          <w:sz w:val="36"/>
          <w:szCs w:val="36"/>
        </w:rPr>
      </w:pPr>
      <w:r w:rsidRPr="003E0183">
        <w:rPr>
          <w:sz w:val="36"/>
          <w:szCs w:val="36"/>
        </w:rPr>
        <w:t>cubicle space 2300mm x 1800mm</w:t>
      </w:r>
    </w:p>
    <w:p w14:paraId="31938E58" w14:textId="77777777" w:rsidR="003E0183" w:rsidRPr="003E0183" w:rsidRDefault="003E0183" w:rsidP="003E0183">
      <w:pPr>
        <w:pStyle w:val="Heading3"/>
        <w:rPr>
          <w:sz w:val="36"/>
          <w:szCs w:val="36"/>
        </w:rPr>
      </w:pPr>
      <w:r w:rsidRPr="003E0183">
        <w:rPr>
          <w:sz w:val="36"/>
          <w:szCs w:val="36"/>
        </w:rPr>
        <w:t>grab bars to the left and behind toilet</w:t>
      </w:r>
    </w:p>
    <w:p w14:paraId="04C892C6" w14:textId="77777777" w:rsidR="003E0183" w:rsidRPr="003E0183" w:rsidRDefault="003E0183" w:rsidP="003E0183">
      <w:pPr>
        <w:pStyle w:val="Heading3"/>
        <w:rPr>
          <w:sz w:val="36"/>
          <w:szCs w:val="36"/>
        </w:rPr>
      </w:pPr>
      <w:r w:rsidRPr="003E0183">
        <w:rPr>
          <w:sz w:val="36"/>
          <w:szCs w:val="36"/>
        </w:rPr>
        <w:t xml:space="preserve">toilet height 450mm AFFL with left hand transfer </w:t>
      </w:r>
    </w:p>
    <w:p w14:paraId="1DB37060" w14:textId="77777777" w:rsidR="003E0183" w:rsidRPr="003E0183" w:rsidRDefault="003E0183" w:rsidP="003E0183">
      <w:pPr>
        <w:pStyle w:val="Heading3"/>
        <w:rPr>
          <w:sz w:val="36"/>
          <w:szCs w:val="36"/>
        </w:rPr>
      </w:pPr>
      <w:r w:rsidRPr="003E0183">
        <w:rPr>
          <w:sz w:val="36"/>
          <w:szCs w:val="36"/>
        </w:rPr>
        <w:t>sink height 780mm AFFL with lever tap 880mm AFFL</w:t>
      </w:r>
    </w:p>
    <w:p w14:paraId="07EAE06E" w14:textId="77777777" w:rsidR="003E0183" w:rsidRPr="003E0183" w:rsidRDefault="003E0183" w:rsidP="003E0183">
      <w:pPr>
        <w:pStyle w:val="Heading3"/>
        <w:rPr>
          <w:sz w:val="36"/>
          <w:szCs w:val="36"/>
        </w:rPr>
      </w:pPr>
      <w:r w:rsidRPr="003E0183">
        <w:rPr>
          <w:sz w:val="36"/>
          <w:szCs w:val="36"/>
        </w:rPr>
        <w:t>Separate male toilets with 2 cubicles. Access is via 6 steps down with handrail on one side.</w:t>
      </w:r>
    </w:p>
    <w:p w14:paraId="18A471EC" w14:textId="77777777" w:rsidR="003E0183" w:rsidRDefault="003E0183" w:rsidP="003E0183">
      <w:pPr>
        <w:pStyle w:val="Heading3"/>
        <w:rPr>
          <w:sz w:val="36"/>
          <w:szCs w:val="36"/>
        </w:rPr>
      </w:pPr>
      <w:r w:rsidRPr="003E0183">
        <w:rPr>
          <w:sz w:val="36"/>
          <w:szCs w:val="36"/>
        </w:rPr>
        <w:t>During the main event, access to the toilets located behind the seated stalls will be restricted due to television cameras. It is recommended patrons use the toilets located behind the hill (toilet – main set). Carer assistance may be required.</w:t>
      </w:r>
    </w:p>
    <w:p w14:paraId="760F701C" w14:textId="0878AD7E" w:rsidR="00094B2D" w:rsidRPr="00C859F4" w:rsidRDefault="00094B2D" w:rsidP="003E0183">
      <w:pPr>
        <w:pStyle w:val="Heading3"/>
      </w:pPr>
      <w:r w:rsidRPr="00C859F4">
        <w:t>Sensory Guide Toilets Seated Stalls</w:t>
      </w:r>
    </w:p>
    <w:p w14:paraId="494CDBC8" w14:textId="77777777" w:rsidR="00094B2D" w:rsidRPr="00C859F4" w:rsidRDefault="00094B2D" w:rsidP="00E973DA">
      <w:pPr>
        <w:pStyle w:val="Heading4"/>
      </w:pPr>
      <w:r w:rsidRPr="00C859F4">
        <w:t>Feel</w:t>
      </w:r>
    </w:p>
    <w:p w14:paraId="03C1A3BF" w14:textId="3ED9380E" w:rsidR="00094B2D" w:rsidRPr="00C859F4" w:rsidRDefault="00094B2D" w:rsidP="00E973DA">
      <w:pPr>
        <w:pStyle w:val="ListParagraph"/>
        <w:numPr>
          <w:ilvl w:val="0"/>
          <w:numId w:val="5"/>
        </w:numPr>
        <w:rPr>
          <w:rFonts w:ascii="Arial" w:hAnsi="Arial" w:cs="Arial"/>
          <w:b/>
          <w:sz w:val="36"/>
          <w:szCs w:val="36"/>
        </w:rPr>
      </w:pPr>
      <w:r w:rsidRPr="00C859F4">
        <w:rPr>
          <w:rFonts w:ascii="Arial" w:hAnsi="Arial" w:cs="Arial"/>
          <w:b/>
          <w:sz w:val="36"/>
          <w:szCs w:val="36"/>
        </w:rPr>
        <w:t>Shared personal space</w:t>
      </w:r>
    </w:p>
    <w:p w14:paraId="36B37F86" w14:textId="77777777" w:rsidR="00094B2D" w:rsidRPr="00EE782A" w:rsidRDefault="00094B2D" w:rsidP="00E973DA">
      <w:pPr>
        <w:pStyle w:val="Heading4"/>
      </w:pPr>
      <w:r w:rsidRPr="00EE782A">
        <w:t>Sounds</w:t>
      </w:r>
    </w:p>
    <w:p w14:paraId="1F3006CE" w14:textId="77777777" w:rsidR="00094B2D" w:rsidRPr="00C859F4" w:rsidRDefault="00094B2D" w:rsidP="00E973DA">
      <w:pPr>
        <w:pStyle w:val="ListParagraph"/>
        <w:numPr>
          <w:ilvl w:val="0"/>
          <w:numId w:val="5"/>
        </w:numPr>
        <w:rPr>
          <w:rFonts w:ascii="Arial" w:hAnsi="Arial" w:cs="Arial"/>
          <w:b/>
          <w:sz w:val="36"/>
          <w:szCs w:val="36"/>
        </w:rPr>
      </w:pPr>
      <w:r w:rsidRPr="00C859F4">
        <w:rPr>
          <w:rFonts w:ascii="Arial" w:hAnsi="Arial" w:cs="Arial"/>
          <w:b/>
          <w:sz w:val="36"/>
          <w:szCs w:val="36"/>
        </w:rPr>
        <w:t>Echo</w:t>
      </w:r>
    </w:p>
    <w:p w14:paraId="1081DF7C" w14:textId="77777777" w:rsidR="00094B2D" w:rsidRPr="00C859F4" w:rsidRDefault="00094B2D" w:rsidP="00E973DA">
      <w:pPr>
        <w:pStyle w:val="ListParagraph"/>
        <w:numPr>
          <w:ilvl w:val="0"/>
          <w:numId w:val="5"/>
        </w:numPr>
        <w:rPr>
          <w:rFonts w:ascii="Arial" w:hAnsi="Arial" w:cs="Arial"/>
          <w:b/>
          <w:sz w:val="36"/>
          <w:szCs w:val="36"/>
        </w:rPr>
      </w:pPr>
      <w:r w:rsidRPr="00C859F4">
        <w:rPr>
          <w:rFonts w:ascii="Arial" w:hAnsi="Arial" w:cs="Arial"/>
          <w:b/>
          <w:sz w:val="36"/>
          <w:szCs w:val="36"/>
        </w:rPr>
        <w:t>Hand dryers</w:t>
      </w:r>
    </w:p>
    <w:p w14:paraId="616758EF" w14:textId="77777777" w:rsidR="00094B2D" w:rsidRPr="00C859F4" w:rsidRDefault="00094B2D" w:rsidP="00E973DA">
      <w:pPr>
        <w:pStyle w:val="ListParagraph"/>
        <w:numPr>
          <w:ilvl w:val="0"/>
          <w:numId w:val="5"/>
        </w:numPr>
        <w:rPr>
          <w:rFonts w:ascii="Arial" w:hAnsi="Arial" w:cs="Arial"/>
          <w:b/>
          <w:sz w:val="36"/>
          <w:szCs w:val="36"/>
        </w:rPr>
      </w:pPr>
      <w:r w:rsidRPr="00C859F4">
        <w:rPr>
          <w:rFonts w:ascii="Arial" w:hAnsi="Arial" w:cs="Arial"/>
          <w:b/>
          <w:sz w:val="36"/>
          <w:szCs w:val="36"/>
        </w:rPr>
        <w:t>People (excluding accessible)</w:t>
      </w:r>
    </w:p>
    <w:p w14:paraId="54CBAE34" w14:textId="77777777" w:rsidR="00094B2D" w:rsidRPr="00C859F4" w:rsidRDefault="00094B2D" w:rsidP="00E973DA">
      <w:pPr>
        <w:pStyle w:val="ListParagraph"/>
        <w:numPr>
          <w:ilvl w:val="0"/>
          <w:numId w:val="5"/>
        </w:numPr>
        <w:rPr>
          <w:rFonts w:ascii="Arial" w:hAnsi="Arial" w:cs="Arial"/>
          <w:b/>
          <w:sz w:val="36"/>
          <w:szCs w:val="36"/>
        </w:rPr>
      </w:pPr>
      <w:r w:rsidRPr="00C859F4">
        <w:rPr>
          <w:rFonts w:ascii="Arial" w:hAnsi="Arial" w:cs="Arial"/>
          <w:b/>
          <w:sz w:val="36"/>
          <w:szCs w:val="36"/>
        </w:rPr>
        <w:t>Toilet flushing</w:t>
      </w:r>
    </w:p>
    <w:p w14:paraId="24E6D184" w14:textId="77777777" w:rsidR="00094B2D" w:rsidRPr="00C859F4" w:rsidRDefault="00094B2D" w:rsidP="00E973DA">
      <w:pPr>
        <w:pStyle w:val="ListParagraph"/>
        <w:numPr>
          <w:ilvl w:val="0"/>
          <w:numId w:val="5"/>
        </w:numPr>
        <w:rPr>
          <w:rFonts w:ascii="Arial" w:hAnsi="Arial" w:cs="Arial"/>
          <w:b/>
          <w:sz w:val="36"/>
          <w:szCs w:val="36"/>
        </w:rPr>
      </w:pPr>
      <w:r w:rsidRPr="00C859F4">
        <w:rPr>
          <w:rFonts w:ascii="Arial" w:hAnsi="Arial" w:cs="Arial"/>
          <w:b/>
          <w:sz w:val="36"/>
          <w:szCs w:val="36"/>
        </w:rPr>
        <w:t>Water running</w:t>
      </w:r>
    </w:p>
    <w:p w14:paraId="1B427826" w14:textId="77777777" w:rsidR="00094B2D" w:rsidRPr="00C859F4" w:rsidRDefault="00094B2D" w:rsidP="00E973DA">
      <w:pPr>
        <w:pStyle w:val="Heading4"/>
      </w:pPr>
      <w:r w:rsidRPr="00C859F4">
        <w:t>Sights</w:t>
      </w:r>
    </w:p>
    <w:p w14:paraId="60081050" w14:textId="77777777" w:rsidR="00094B2D" w:rsidRPr="00C859F4" w:rsidRDefault="00094B2D" w:rsidP="00E973DA">
      <w:pPr>
        <w:pStyle w:val="ListParagraph"/>
        <w:numPr>
          <w:ilvl w:val="0"/>
          <w:numId w:val="6"/>
        </w:numPr>
        <w:rPr>
          <w:rFonts w:ascii="Arial" w:hAnsi="Arial" w:cs="Arial"/>
          <w:b/>
          <w:sz w:val="36"/>
          <w:szCs w:val="36"/>
        </w:rPr>
      </w:pPr>
      <w:r w:rsidRPr="00C859F4">
        <w:rPr>
          <w:rFonts w:ascii="Arial" w:hAnsi="Arial" w:cs="Arial"/>
          <w:b/>
          <w:sz w:val="36"/>
          <w:szCs w:val="36"/>
        </w:rPr>
        <w:t>Bright lights</w:t>
      </w:r>
    </w:p>
    <w:p w14:paraId="6CADA2A2" w14:textId="22C5DC3D" w:rsidR="00094B2D" w:rsidRPr="00C859F4" w:rsidRDefault="00094B2D" w:rsidP="00E973DA">
      <w:pPr>
        <w:pStyle w:val="ListParagraph"/>
        <w:numPr>
          <w:ilvl w:val="0"/>
          <w:numId w:val="6"/>
        </w:numPr>
        <w:rPr>
          <w:rFonts w:ascii="Arial" w:hAnsi="Arial" w:cs="Arial"/>
          <w:b/>
          <w:sz w:val="36"/>
          <w:szCs w:val="36"/>
        </w:rPr>
      </w:pPr>
      <w:r w:rsidRPr="00C859F4">
        <w:rPr>
          <w:rFonts w:ascii="Arial" w:hAnsi="Arial" w:cs="Arial"/>
          <w:b/>
          <w:sz w:val="36"/>
          <w:szCs w:val="36"/>
        </w:rPr>
        <w:t>Mirror/Reflection</w:t>
      </w:r>
    </w:p>
    <w:p w14:paraId="5C450182" w14:textId="77777777" w:rsidR="00094B2D" w:rsidRPr="00C859F4" w:rsidRDefault="00094B2D" w:rsidP="00695F66">
      <w:pPr>
        <w:rPr>
          <w:rFonts w:ascii="Arial" w:hAnsi="Arial" w:cs="Arial"/>
          <w:b/>
          <w:sz w:val="40"/>
          <w:szCs w:val="40"/>
        </w:rPr>
      </w:pPr>
      <w:r w:rsidRPr="00C859F4">
        <w:rPr>
          <w:rFonts w:ascii="Arial" w:hAnsi="Arial" w:cs="Arial"/>
          <w:b/>
          <w:sz w:val="40"/>
          <w:szCs w:val="40"/>
        </w:rPr>
        <w:t>Smells</w:t>
      </w:r>
    </w:p>
    <w:p w14:paraId="5E57BE5A" w14:textId="77777777" w:rsidR="00094B2D" w:rsidRPr="00C859F4" w:rsidRDefault="00094B2D" w:rsidP="00E973DA">
      <w:pPr>
        <w:pStyle w:val="ListParagraph"/>
        <w:numPr>
          <w:ilvl w:val="0"/>
          <w:numId w:val="7"/>
        </w:numPr>
        <w:rPr>
          <w:rFonts w:ascii="Arial" w:hAnsi="Arial" w:cs="Arial"/>
          <w:b/>
          <w:sz w:val="36"/>
          <w:szCs w:val="36"/>
        </w:rPr>
      </w:pPr>
      <w:r w:rsidRPr="00C859F4">
        <w:rPr>
          <w:rFonts w:ascii="Arial" w:hAnsi="Arial" w:cs="Arial"/>
          <w:b/>
          <w:sz w:val="36"/>
          <w:szCs w:val="36"/>
        </w:rPr>
        <w:t>Air Freshener</w:t>
      </w:r>
    </w:p>
    <w:p w14:paraId="672E72A3" w14:textId="77777777" w:rsidR="00094B2D" w:rsidRPr="00C859F4" w:rsidRDefault="00094B2D" w:rsidP="00E973DA">
      <w:pPr>
        <w:pStyle w:val="ListParagraph"/>
        <w:numPr>
          <w:ilvl w:val="0"/>
          <w:numId w:val="7"/>
        </w:numPr>
        <w:rPr>
          <w:rFonts w:ascii="Arial" w:hAnsi="Arial" w:cs="Arial"/>
          <w:b/>
          <w:sz w:val="36"/>
          <w:szCs w:val="36"/>
        </w:rPr>
      </w:pPr>
      <w:r w:rsidRPr="00C859F4">
        <w:rPr>
          <w:rFonts w:ascii="Arial" w:hAnsi="Arial" w:cs="Arial"/>
          <w:b/>
          <w:sz w:val="36"/>
          <w:szCs w:val="36"/>
        </w:rPr>
        <w:t>Bathroom smells</w:t>
      </w:r>
    </w:p>
    <w:p w14:paraId="5DE75F2F" w14:textId="1FE15E61" w:rsidR="00094B2D" w:rsidRPr="00C859F4" w:rsidRDefault="00094B2D" w:rsidP="00E973DA">
      <w:pPr>
        <w:pStyle w:val="ListParagraph"/>
        <w:numPr>
          <w:ilvl w:val="0"/>
          <w:numId w:val="7"/>
        </w:numPr>
        <w:rPr>
          <w:rFonts w:ascii="Arial" w:hAnsi="Arial" w:cs="Arial"/>
          <w:b/>
          <w:sz w:val="36"/>
          <w:szCs w:val="36"/>
        </w:rPr>
      </w:pPr>
      <w:r w:rsidRPr="00C859F4">
        <w:rPr>
          <w:rFonts w:ascii="Arial" w:hAnsi="Arial" w:cs="Arial"/>
          <w:b/>
          <w:sz w:val="36"/>
          <w:szCs w:val="36"/>
        </w:rPr>
        <w:t>Disinfectants</w:t>
      </w:r>
    </w:p>
    <w:p w14:paraId="55612766" w14:textId="16B9DA61" w:rsidR="00094B2D" w:rsidRPr="00EE782A" w:rsidRDefault="00094B2D" w:rsidP="00E973DA">
      <w:pPr>
        <w:pStyle w:val="Heading2"/>
      </w:pPr>
      <w:r w:rsidRPr="00EE782A">
        <w:t>Main Event</w:t>
      </w:r>
    </w:p>
    <w:p w14:paraId="0B31553D" w14:textId="77777777" w:rsidR="00094B2D" w:rsidRPr="00CC3CCF" w:rsidRDefault="00094B2D" w:rsidP="00E75226">
      <w:pPr>
        <w:rPr>
          <w:rFonts w:ascii="Arial" w:hAnsi="Arial" w:cs="Arial"/>
          <w:b/>
          <w:sz w:val="36"/>
          <w:szCs w:val="36"/>
        </w:rPr>
      </w:pPr>
      <w:r w:rsidRPr="00CC3CCF">
        <w:rPr>
          <w:rFonts w:ascii="Arial" w:hAnsi="Arial" w:cs="Arial"/>
          <w:b/>
          <w:sz w:val="36"/>
          <w:szCs w:val="36"/>
        </w:rPr>
        <w:t>First</w:t>
      </w:r>
    </w:p>
    <w:p w14:paraId="7E9FCF30" w14:textId="77777777" w:rsidR="00094B2D" w:rsidRPr="00CC3CCF" w:rsidRDefault="00094B2D" w:rsidP="00E75226">
      <w:pPr>
        <w:rPr>
          <w:rFonts w:ascii="Arial" w:hAnsi="Arial" w:cs="Arial"/>
          <w:b/>
          <w:sz w:val="36"/>
          <w:szCs w:val="36"/>
        </w:rPr>
      </w:pPr>
      <w:r w:rsidRPr="00CC3CCF">
        <w:rPr>
          <w:rFonts w:ascii="Arial" w:hAnsi="Arial" w:cs="Arial"/>
          <w:b/>
          <w:sz w:val="36"/>
          <w:szCs w:val="36"/>
        </w:rPr>
        <w:t>Patrons are requested to be seated by 7.45pm and are asked to have all umbrellas taken down.</w:t>
      </w:r>
    </w:p>
    <w:p w14:paraId="45F45D05" w14:textId="5F2C666F" w:rsidR="00094B2D" w:rsidRPr="00CC3CCF" w:rsidRDefault="00094B2D" w:rsidP="00E75226">
      <w:pPr>
        <w:rPr>
          <w:rFonts w:ascii="Arial" w:hAnsi="Arial" w:cs="Arial"/>
          <w:b/>
          <w:sz w:val="36"/>
          <w:szCs w:val="36"/>
        </w:rPr>
      </w:pPr>
      <w:r w:rsidRPr="00CC3CCF">
        <w:rPr>
          <w:rFonts w:ascii="Arial" w:hAnsi="Arial" w:cs="Arial"/>
          <w:b/>
          <w:sz w:val="36"/>
          <w:szCs w:val="36"/>
        </w:rPr>
        <w:t>At 8pm the first performance will begin.</w:t>
      </w:r>
    </w:p>
    <w:p w14:paraId="4AA15BB0" w14:textId="77777777" w:rsidR="00094B2D" w:rsidRPr="00CC3CCF" w:rsidRDefault="00094B2D" w:rsidP="00E75226">
      <w:pPr>
        <w:rPr>
          <w:rFonts w:ascii="Arial" w:hAnsi="Arial" w:cs="Arial"/>
          <w:b/>
          <w:sz w:val="36"/>
          <w:szCs w:val="36"/>
        </w:rPr>
      </w:pPr>
      <w:r w:rsidRPr="00CC3CCF">
        <w:rPr>
          <w:rFonts w:ascii="Arial" w:hAnsi="Arial" w:cs="Arial"/>
          <w:b/>
          <w:sz w:val="36"/>
          <w:szCs w:val="36"/>
        </w:rPr>
        <w:t>Next</w:t>
      </w:r>
    </w:p>
    <w:p w14:paraId="2B4744BB" w14:textId="77777777" w:rsidR="00094B2D" w:rsidRPr="00CC3CCF" w:rsidRDefault="00094B2D" w:rsidP="00E75226">
      <w:pPr>
        <w:rPr>
          <w:rFonts w:ascii="Arial" w:hAnsi="Arial" w:cs="Arial"/>
          <w:b/>
          <w:sz w:val="36"/>
          <w:szCs w:val="36"/>
        </w:rPr>
      </w:pPr>
      <w:r w:rsidRPr="00CC3CCF">
        <w:rPr>
          <w:rFonts w:ascii="Arial" w:hAnsi="Arial" w:cs="Arial"/>
          <w:b/>
          <w:sz w:val="36"/>
          <w:szCs w:val="36"/>
        </w:rPr>
        <w:t>A welcome announcement will be made.</w:t>
      </w:r>
    </w:p>
    <w:p w14:paraId="682492F2" w14:textId="77777777" w:rsidR="00094B2D" w:rsidRPr="00CC3CCF" w:rsidRDefault="00094B2D" w:rsidP="00E75226">
      <w:pPr>
        <w:rPr>
          <w:rFonts w:ascii="Arial" w:hAnsi="Arial" w:cs="Arial"/>
          <w:b/>
          <w:sz w:val="36"/>
          <w:szCs w:val="36"/>
        </w:rPr>
      </w:pPr>
      <w:r w:rsidRPr="00CC3CCF">
        <w:rPr>
          <w:rFonts w:ascii="Arial" w:hAnsi="Arial" w:cs="Arial"/>
          <w:b/>
          <w:sz w:val="36"/>
          <w:szCs w:val="36"/>
        </w:rPr>
        <w:t>The hosts will come on stage.</w:t>
      </w:r>
    </w:p>
    <w:p w14:paraId="5E264606" w14:textId="77777777" w:rsidR="00094B2D" w:rsidRPr="00CC3CCF" w:rsidRDefault="00094B2D" w:rsidP="00E75226">
      <w:pPr>
        <w:rPr>
          <w:rFonts w:ascii="Arial" w:hAnsi="Arial" w:cs="Arial"/>
          <w:b/>
          <w:sz w:val="36"/>
          <w:szCs w:val="36"/>
        </w:rPr>
      </w:pPr>
      <w:r w:rsidRPr="00CC3CCF">
        <w:rPr>
          <w:rFonts w:ascii="Arial" w:hAnsi="Arial" w:cs="Arial"/>
          <w:b/>
          <w:sz w:val="36"/>
          <w:szCs w:val="36"/>
        </w:rPr>
        <w:t xml:space="preserve">The hosts will introduce each performer and the song/s they will be singing.  </w:t>
      </w:r>
    </w:p>
    <w:p w14:paraId="62415C3C" w14:textId="4D694896" w:rsidR="00094B2D" w:rsidRPr="00CC3CCF" w:rsidRDefault="00094B2D" w:rsidP="00E75226">
      <w:pPr>
        <w:rPr>
          <w:rFonts w:ascii="Arial" w:hAnsi="Arial" w:cs="Arial"/>
          <w:b/>
          <w:sz w:val="36"/>
          <w:szCs w:val="36"/>
        </w:rPr>
      </w:pPr>
      <w:r w:rsidRPr="00CC3CCF">
        <w:rPr>
          <w:rFonts w:ascii="Arial" w:hAnsi="Arial" w:cs="Arial"/>
          <w:b/>
          <w:sz w:val="36"/>
          <w:szCs w:val="36"/>
        </w:rPr>
        <w:t>During the show Santa Claus will appear.</w:t>
      </w:r>
    </w:p>
    <w:p w14:paraId="007C5C5E" w14:textId="77777777" w:rsidR="00094B2D" w:rsidRPr="00CC3CCF" w:rsidRDefault="00094B2D" w:rsidP="00E75226">
      <w:pPr>
        <w:rPr>
          <w:rFonts w:ascii="Arial" w:hAnsi="Arial" w:cs="Arial"/>
          <w:b/>
          <w:sz w:val="36"/>
          <w:szCs w:val="36"/>
        </w:rPr>
      </w:pPr>
      <w:r w:rsidRPr="00CC3CCF">
        <w:rPr>
          <w:rFonts w:ascii="Arial" w:hAnsi="Arial" w:cs="Arial"/>
          <w:b/>
          <w:sz w:val="36"/>
          <w:szCs w:val="36"/>
        </w:rPr>
        <w:t>Then</w:t>
      </w:r>
    </w:p>
    <w:p w14:paraId="3DF02B36" w14:textId="77777777" w:rsidR="00094B2D" w:rsidRPr="00CC3CCF" w:rsidRDefault="00094B2D" w:rsidP="00E75226">
      <w:pPr>
        <w:rPr>
          <w:rFonts w:ascii="Arial" w:hAnsi="Arial" w:cs="Arial"/>
          <w:b/>
          <w:sz w:val="36"/>
          <w:szCs w:val="36"/>
        </w:rPr>
      </w:pPr>
      <w:r w:rsidRPr="00CC3CCF">
        <w:rPr>
          <w:rFonts w:ascii="Arial" w:hAnsi="Arial" w:cs="Arial"/>
          <w:b/>
          <w:sz w:val="36"/>
          <w:szCs w:val="36"/>
        </w:rPr>
        <w:t xml:space="preserve">At the end of the show, the hosts will invite all performers on stage to wave goodbye.  </w:t>
      </w:r>
    </w:p>
    <w:p w14:paraId="41B67EC6" w14:textId="77777777" w:rsidR="00094B2D" w:rsidRPr="00CC3CCF" w:rsidRDefault="00094B2D" w:rsidP="00E75226">
      <w:pPr>
        <w:rPr>
          <w:rFonts w:ascii="Arial" w:hAnsi="Arial" w:cs="Arial"/>
          <w:b/>
          <w:sz w:val="36"/>
          <w:szCs w:val="36"/>
        </w:rPr>
      </w:pPr>
      <w:r w:rsidRPr="00CC3CCF">
        <w:rPr>
          <w:rFonts w:ascii="Arial" w:hAnsi="Arial" w:cs="Arial"/>
          <w:b/>
          <w:sz w:val="36"/>
          <w:szCs w:val="36"/>
        </w:rPr>
        <w:t>Streamers will fill the stage.</w:t>
      </w:r>
    </w:p>
    <w:p w14:paraId="1FEB87C2" w14:textId="0D3F530C" w:rsidR="00094B2D" w:rsidRPr="00CC3CCF" w:rsidRDefault="00094B2D" w:rsidP="00E75226">
      <w:pPr>
        <w:rPr>
          <w:rFonts w:ascii="Arial" w:hAnsi="Arial" w:cs="Arial"/>
          <w:b/>
          <w:sz w:val="36"/>
          <w:szCs w:val="36"/>
        </w:rPr>
      </w:pPr>
      <w:r w:rsidRPr="00CC3CCF">
        <w:rPr>
          <w:rFonts w:ascii="Arial" w:hAnsi="Arial" w:cs="Arial"/>
          <w:b/>
          <w:sz w:val="36"/>
          <w:szCs w:val="36"/>
        </w:rPr>
        <w:t>The show will finish at approximately 11pm.</w:t>
      </w:r>
    </w:p>
    <w:p w14:paraId="57F4B528" w14:textId="711965EF" w:rsidR="00094B2D" w:rsidRPr="00EE782A" w:rsidRDefault="00094B2D" w:rsidP="00E973DA">
      <w:pPr>
        <w:pStyle w:val="Heading3"/>
      </w:pPr>
      <w:r w:rsidRPr="00EE782A">
        <w:t>Sensory Guide Main Event</w:t>
      </w:r>
    </w:p>
    <w:p w14:paraId="61D6A6DB" w14:textId="77777777" w:rsidR="00094B2D" w:rsidRPr="00EE782A" w:rsidRDefault="00094B2D" w:rsidP="00E973DA">
      <w:pPr>
        <w:pStyle w:val="Heading4"/>
      </w:pPr>
      <w:r w:rsidRPr="00EE782A">
        <w:t>Feel</w:t>
      </w:r>
    </w:p>
    <w:p w14:paraId="02CC0BE9" w14:textId="77777777" w:rsidR="00094B2D" w:rsidRPr="00EE782A" w:rsidRDefault="00094B2D" w:rsidP="00E973DA">
      <w:pPr>
        <w:pStyle w:val="ListParagraph"/>
        <w:numPr>
          <w:ilvl w:val="0"/>
          <w:numId w:val="11"/>
        </w:numPr>
        <w:rPr>
          <w:rFonts w:ascii="Arial" w:hAnsi="Arial" w:cs="Arial"/>
          <w:b/>
          <w:sz w:val="36"/>
          <w:szCs w:val="36"/>
        </w:rPr>
      </w:pPr>
      <w:r w:rsidRPr="00EE782A">
        <w:rPr>
          <w:rFonts w:ascii="Arial" w:hAnsi="Arial" w:cs="Arial"/>
          <w:b/>
          <w:sz w:val="36"/>
          <w:szCs w:val="36"/>
        </w:rPr>
        <w:t>Night air</w:t>
      </w:r>
    </w:p>
    <w:p w14:paraId="68F18FC8" w14:textId="77777777" w:rsidR="00094B2D" w:rsidRPr="00EE782A" w:rsidRDefault="00094B2D" w:rsidP="00E973DA">
      <w:pPr>
        <w:pStyle w:val="ListParagraph"/>
        <w:numPr>
          <w:ilvl w:val="0"/>
          <w:numId w:val="11"/>
        </w:numPr>
        <w:rPr>
          <w:rFonts w:ascii="Arial" w:hAnsi="Arial" w:cs="Arial"/>
          <w:b/>
          <w:sz w:val="36"/>
          <w:szCs w:val="36"/>
        </w:rPr>
      </w:pPr>
      <w:r w:rsidRPr="00EE782A">
        <w:rPr>
          <w:rFonts w:ascii="Arial" w:hAnsi="Arial" w:cs="Arial"/>
          <w:b/>
          <w:sz w:val="36"/>
          <w:szCs w:val="36"/>
        </w:rPr>
        <w:t>Shared personal space</w:t>
      </w:r>
    </w:p>
    <w:p w14:paraId="44B443AE" w14:textId="5C1C2606" w:rsidR="00094B2D" w:rsidRPr="00EE782A" w:rsidRDefault="00094B2D" w:rsidP="00E973DA">
      <w:pPr>
        <w:pStyle w:val="ListParagraph"/>
        <w:numPr>
          <w:ilvl w:val="0"/>
          <w:numId w:val="11"/>
        </w:numPr>
        <w:rPr>
          <w:rFonts w:ascii="Arial" w:hAnsi="Arial" w:cs="Arial"/>
          <w:b/>
          <w:sz w:val="36"/>
          <w:szCs w:val="36"/>
        </w:rPr>
      </w:pPr>
      <w:r w:rsidRPr="00EE782A">
        <w:rPr>
          <w:rFonts w:ascii="Arial" w:hAnsi="Arial" w:cs="Arial"/>
          <w:b/>
          <w:sz w:val="36"/>
          <w:szCs w:val="36"/>
        </w:rPr>
        <w:t>Weather</w:t>
      </w:r>
    </w:p>
    <w:p w14:paraId="52953969" w14:textId="77777777" w:rsidR="00094B2D" w:rsidRPr="00EE782A" w:rsidRDefault="00094B2D" w:rsidP="00E973DA">
      <w:pPr>
        <w:pStyle w:val="Heading4"/>
      </w:pPr>
      <w:r w:rsidRPr="00EE782A">
        <w:t>Sounds</w:t>
      </w:r>
    </w:p>
    <w:p w14:paraId="41C84AC2" w14:textId="77777777" w:rsidR="00094B2D" w:rsidRPr="00EE782A" w:rsidRDefault="00094B2D" w:rsidP="00E973DA">
      <w:pPr>
        <w:pStyle w:val="ListParagraph"/>
        <w:numPr>
          <w:ilvl w:val="0"/>
          <w:numId w:val="12"/>
        </w:numPr>
        <w:rPr>
          <w:rFonts w:ascii="Arial" w:hAnsi="Arial" w:cs="Arial"/>
          <w:b/>
          <w:sz w:val="36"/>
          <w:szCs w:val="36"/>
        </w:rPr>
      </w:pPr>
      <w:r w:rsidRPr="00EE782A">
        <w:rPr>
          <w:rFonts w:ascii="Arial" w:hAnsi="Arial" w:cs="Arial"/>
          <w:b/>
          <w:sz w:val="36"/>
          <w:szCs w:val="36"/>
        </w:rPr>
        <w:t>Announcements</w:t>
      </w:r>
    </w:p>
    <w:p w14:paraId="3BE8D79B" w14:textId="77777777" w:rsidR="00094B2D" w:rsidRPr="00EE782A" w:rsidRDefault="00094B2D" w:rsidP="00E973DA">
      <w:pPr>
        <w:pStyle w:val="ListParagraph"/>
        <w:numPr>
          <w:ilvl w:val="0"/>
          <w:numId w:val="12"/>
        </w:numPr>
        <w:rPr>
          <w:rFonts w:ascii="Arial" w:hAnsi="Arial" w:cs="Arial"/>
          <w:b/>
          <w:sz w:val="36"/>
          <w:szCs w:val="36"/>
        </w:rPr>
      </w:pPr>
      <w:r w:rsidRPr="00EE782A">
        <w:rPr>
          <w:rFonts w:ascii="Arial" w:hAnsi="Arial" w:cs="Arial"/>
          <w:b/>
          <w:sz w:val="36"/>
          <w:szCs w:val="36"/>
        </w:rPr>
        <w:t>Applause/Cheer</w:t>
      </w:r>
    </w:p>
    <w:p w14:paraId="6EA43B0F" w14:textId="77777777" w:rsidR="00094B2D" w:rsidRPr="00EE782A" w:rsidRDefault="00094B2D" w:rsidP="00E973DA">
      <w:pPr>
        <w:pStyle w:val="ListParagraph"/>
        <w:numPr>
          <w:ilvl w:val="0"/>
          <w:numId w:val="12"/>
        </w:numPr>
        <w:rPr>
          <w:rFonts w:ascii="Arial" w:hAnsi="Arial" w:cs="Arial"/>
          <w:b/>
          <w:sz w:val="36"/>
          <w:szCs w:val="36"/>
        </w:rPr>
      </w:pPr>
      <w:r w:rsidRPr="00EE782A">
        <w:rPr>
          <w:rFonts w:ascii="Arial" w:hAnsi="Arial" w:cs="Arial"/>
          <w:b/>
          <w:sz w:val="36"/>
          <w:szCs w:val="36"/>
        </w:rPr>
        <w:t>Entertainment</w:t>
      </w:r>
    </w:p>
    <w:p w14:paraId="2D7AA1EA" w14:textId="77777777" w:rsidR="00094B2D" w:rsidRPr="00EE782A" w:rsidRDefault="00094B2D" w:rsidP="00E973DA">
      <w:pPr>
        <w:pStyle w:val="ListParagraph"/>
        <w:numPr>
          <w:ilvl w:val="0"/>
          <w:numId w:val="12"/>
        </w:numPr>
        <w:rPr>
          <w:rFonts w:ascii="Arial" w:hAnsi="Arial" w:cs="Arial"/>
          <w:b/>
          <w:sz w:val="36"/>
          <w:szCs w:val="36"/>
        </w:rPr>
      </w:pPr>
      <w:r w:rsidRPr="00EE782A">
        <w:rPr>
          <w:rFonts w:ascii="Arial" w:hAnsi="Arial" w:cs="Arial"/>
          <w:b/>
          <w:sz w:val="36"/>
          <w:szCs w:val="36"/>
        </w:rPr>
        <w:t>People</w:t>
      </w:r>
    </w:p>
    <w:p w14:paraId="74F28773" w14:textId="77777777" w:rsidR="00094B2D" w:rsidRPr="00EE782A" w:rsidRDefault="00094B2D" w:rsidP="00E973DA">
      <w:pPr>
        <w:pStyle w:val="Heading4"/>
      </w:pPr>
      <w:r w:rsidRPr="00EE782A">
        <w:t>Sights</w:t>
      </w:r>
    </w:p>
    <w:p w14:paraId="17434449" w14:textId="77777777" w:rsidR="00094B2D" w:rsidRPr="00EE782A" w:rsidRDefault="00094B2D" w:rsidP="00E973DA">
      <w:pPr>
        <w:pStyle w:val="ListParagraph"/>
        <w:numPr>
          <w:ilvl w:val="0"/>
          <w:numId w:val="13"/>
        </w:numPr>
        <w:rPr>
          <w:rFonts w:ascii="Arial" w:hAnsi="Arial" w:cs="Arial"/>
          <w:b/>
          <w:sz w:val="36"/>
          <w:szCs w:val="36"/>
        </w:rPr>
      </w:pPr>
      <w:r w:rsidRPr="00EE782A">
        <w:rPr>
          <w:rFonts w:ascii="Arial" w:hAnsi="Arial" w:cs="Arial"/>
          <w:b/>
          <w:sz w:val="36"/>
          <w:szCs w:val="36"/>
        </w:rPr>
        <w:t>Bright flashing lights</w:t>
      </w:r>
    </w:p>
    <w:p w14:paraId="0A9F6197" w14:textId="77777777" w:rsidR="00094B2D" w:rsidRPr="00EE782A" w:rsidRDefault="00094B2D" w:rsidP="00E973DA">
      <w:pPr>
        <w:pStyle w:val="ListParagraph"/>
        <w:numPr>
          <w:ilvl w:val="0"/>
          <w:numId w:val="13"/>
        </w:numPr>
        <w:rPr>
          <w:rFonts w:ascii="Arial" w:hAnsi="Arial" w:cs="Arial"/>
          <w:b/>
          <w:sz w:val="36"/>
          <w:szCs w:val="36"/>
        </w:rPr>
      </w:pPr>
      <w:r w:rsidRPr="00EE782A">
        <w:rPr>
          <w:rFonts w:ascii="Arial" w:hAnsi="Arial" w:cs="Arial"/>
          <w:b/>
          <w:sz w:val="36"/>
          <w:szCs w:val="36"/>
        </w:rPr>
        <w:t>Crowds</w:t>
      </w:r>
    </w:p>
    <w:p w14:paraId="1F6F92C2" w14:textId="77777777" w:rsidR="00094B2D" w:rsidRPr="00EE782A" w:rsidRDefault="00094B2D" w:rsidP="00E973DA">
      <w:pPr>
        <w:pStyle w:val="ListParagraph"/>
        <w:numPr>
          <w:ilvl w:val="0"/>
          <w:numId w:val="13"/>
        </w:numPr>
        <w:rPr>
          <w:rFonts w:ascii="Arial" w:hAnsi="Arial" w:cs="Arial"/>
          <w:b/>
          <w:sz w:val="36"/>
          <w:szCs w:val="36"/>
        </w:rPr>
      </w:pPr>
      <w:r w:rsidRPr="00EE782A">
        <w:rPr>
          <w:rFonts w:ascii="Arial" w:hAnsi="Arial" w:cs="Arial"/>
          <w:b/>
          <w:sz w:val="36"/>
          <w:szCs w:val="36"/>
        </w:rPr>
        <w:t>Flickering candles</w:t>
      </w:r>
    </w:p>
    <w:p w14:paraId="295E4589" w14:textId="0A064D88" w:rsidR="00094B2D" w:rsidRPr="00EE782A" w:rsidRDefault="00094B2D" w:rsidP="00E973DA">
      <w:pPr>
        <w:pStyle w:val="ListParagraph"/>
        <w:numPr>
          <w:ilvl w:val="0"/>
          <w:numId w:val="13"/>
        </w:numPr>
        <w:rPr>
          <w:rFonts w:ascii="Arial" w:hAnsi="Arial" w:cs="Arial"/>
          <w:b/>
          <w:sz w:val="36"/>
          <w:szCs w:val="36"/>
        </w:rPr>
      </w:pPr>
      <w:r w:rsidRPr="00EE782A">
        <w:rPr>
          <w:rFonts w:ascii="Arial" w:hAnsi="Arial" w:cs="Arial"/>
          <w:b/>
          <w:sz w:val="36"/>
          <w:szCs w:val="36"/>
        </w:rPr>
        <w:t>Vivid entertainment</w:t>
      </w:r>
    </w:p>
    <w:p w14:paraId="209E6E1D" w14:textId="77777777" w:rsidR="00094B2D" w:rsidRPr="00EE782A" w:rsidRDefault="00094B2D" w:rsidP="00E973DA">
      <w:pPr>
        <w:pStyle w:val="Heading4"/>
      </w:pPr>
      <w:r w:rsidRPr="00EE782A">
        <w:t>Smells</w:t>
      </w:r>
    </w:p>
    <w:p w14:paraId="78F3241A" w14:textId="77777777" w:rsidR="00094B2D" w:rsidRPr="00EE782A" w:rsidRDefault="00094B2D" w:rsidP="00E973DA">
      <w:pPr>
        <w:pStyle w:val="ListParagraph"/>
        <w:numPr>
          <w:ilvl w:val="0"/>
          <w:numId w:val="14"/>
        </w:numPr>
        <w:rPr>
          <w:rFonts w:ascii="Arial" w:hAnsi="Arial" w:cs="Arial"/>
          <w:b/>
          <w:sz w:val="36"/>
          <w:szCs w:val="36"/>
        </w:rPr>
      </w:pPr>
      <w:r w:rsidRPr="00EE782A">
        <w:rPr>
          <w:rFonts w:ascii="Arial" w:hAnsi="Arial" w:cs="Arial"/>
          <w:b/>
          <w:sz w:val="36"/>
          <w:szCs w:val="36"/>
        </w:rPr>
        <w:t>Food/Drink</w:t>
      </w:r>
    </w:p>
    <w:p w14:paraId="22BCE3EC" w14:textId="77777777" w:rsidR="00094B2D" w:rsidRPr="00EE782A" w:rsidRDefault="00094B2D" w:rsidP="00E973DA">
      <w:pPr>
        <w:pStyle w:val="ListParagraph"/>
        <w:numPr>
          <w:ilvl w:val="0"/>
          <w:numId w:val="14"/>
        </w:numPr>
        <w:rPr>
          <w:rFonts w:ascii="Arial" w:hAnsi="Arial" w:cs="Arial"/>
          <w:b/>
          <w:sz w:val="36"/>
          <w:szCs w:val="36"/>
        </w:rPr>
      </w:pPr>
      <w:r w:rsidRPr="00EE782A">
        <w:rPr>
          <w:rFonts w:ascii="Arial" w:hAnsi="Arial" w:cs="Arial"/>
          <w:b/>
          <w:sz w:val="36"/>
          <w:szCs w:val="36"/>
        </w:rPr>
        <w:t>Sunscreen</w:t>
      </w:r>
    </w:p>
    <w:p w14:paraId="43808C8E" w14:textId="77777777" w:rsidR="00094B2D" w:rsidRPr="00EE782A" w:rsidRDefault="00094B2D" w:rsidP="00E973DA">
      <w:pPr>
        <w:pStyle w:val="Heading2"/>
      </w:pPr>
      <w:r w:rsidRPr="00EE782A">
        <w:t>Show (Broadcast) Etiquette</w:t>
      </w:r>
    </w:p>
    <w:p w14:paraId="359D09CA" w14:textId="77777777" w:rsidR="00094B2D" w:rsidRPr="00CC3CCF" w:rsidRDefault="00094B2D" w:rsidP="00600DBD">
      <w:pPr>
        <w:rPr>
          <w:rFonts w:ascii="Arial" w:hAnsi="Arial" w:cs="Arial"/>
          <w:b/>
          <w:sz w:val="36"/>
          <w:szCs w:val="36"/>
        </w:rPr>
      </w:pPr>
      <w:r w:rsidRPr="00CC3CCF">
        <w:rPr>
          <w:rFonts w:ascii="Arial" w:hAnsi="Arial" w:cs="Arial"/>
          <w:b/>
          <w:sz w:val="36"/>
          <w:szCs w:val="36"/>
        </w:rPr>
        <w:t xml:space="preserve">Please try to refrain from standing and moving around during the show (broadcast). </w:t>
      </w:r>
    </w:p>
    <w:p w14:paraId="648D5AEE" w14:textId="77777777" w:rsidR="00094B2D" w:rsidRPr="00CC3CCF" w:rsidRDefault="00094B2D" w:rsidP="00600DBD">
      <w:pPr>
        <w:rPr>
          <w:rFonts w:ascii="Arial" w:hAnsi="Arial" w:cs="Arial"/>
          <w:b/>
          <w:sz w:val="36"/>
          <w:szCs w:val="36"/>
        </w:rPr>
      </w:pPr>
      <w:r w:rsidRPr="00CC3CCF">
        <w:rPr>
          <w:rFonts w:ascii="Arial" w:hAnsi="Arial" w:cs="Arial"/>
          <w:b/>
          <w:sz w:val="36"/>
          <w:szCs w:val="36"/>
        </w:rPr>
        <w:t>It is a LIVE television show and the only breaks available will be 3-minute advertisement breaks.</w:t>
      </w:r>
    </w:p>
    <w:p w14:paraId="25420830" w14:textId="112BE373" w:rsidR="00094B2D" w:rsidRPr="00EE782A" w:rsidRDefault="00094B2D" w:rsidP="00E973DA">
      <w:pPr>
        <w:pStyle w:val="Heading2"/>
      </w:pPr>
      <w:r w:rsidRPr="00EE782A">
        <w:t>Vendors</w:t>
      </w:r>
    </w:p>
    <w:p w14:paraId="60CDBE7A" w14:textId="7EF599CF" w:rsidR="00094B2D" w:rsidRPr="00EE782A" w:rsidRDefault="00094B2D" w:rsidP="00B30A91">
      <w:pPr>
        <w:rPr>
          <w:rFonts w:ascii="Arial" w:hAnsi="Arial" w:cs="Arial"/>
          <w:b/>
          <w:sz w:val="36"/>
          <w:szCs w:val="36"/>
        </w:rPr>
      </w:pPr>
      <w:r w:rsidRPr="00EE782A">
        <w:rPr>
          <w:rFonts w:ascii="Arial" w:hAnsi="Arial" w:cs="Arial"/>
          <w:b/>
          <w:sz w:val="36"/>
          <w:szCs w:val="36"/>
        </w:rPr>
        <w:t>Merchandise Stall</w:t>
      </w:r>
    </w:p>
    <w:p w14:paraId="666DC000" w14:textId="77777777" w:rsidR="00FD4E2C" w:rsidRPr="00FD4E2C" w:rsidRDefault="00FD4E2C" w:rsidP="00FD4E2C">
      <w:pPr>
        <w:rPr>
          <w:rFonts w:ascii="Arial" w:hAnsi="Arial" w:cs="Arial"/>
          <w:b/>
          <w:sz w:val="36"/>
          <w:szCs w:val="36"/>
        </w:rPr>
      </w:pPr>
      <w:r w:rsidRPr="00FD4E2C">
        <w:rPr>
          <w:rFonts w:ascii="Arial" w:hAnsi="Arial" w:cs="Arial"/>
          <w:b/>
          <w:sz w:val="36"/>
          <w:szCs w:val="36"/>
        </w:rPr>
        <w:t>Inside the venue, a fixed Merchandise Stall will be available to the right of Gate 1.</w:t>
      </w:r>
    </w:p>
    <w:p w14:paraId="1B6B9CC4" w14:textId="77777777" w:rsidR="00FD4E2C" w:rsidRPr="00FD4E2C" w:rsidRDefault="00FD4E2C" w:rsidP="00FD4E2C">
      <w:pPr>
        <w:rPr>
          <w:rFonts w:ascii="Arial" w:hAnsi="Arial" w:cs="Arial"/>
          <w:b/>
          <w:sz w:val="36"/>
          <w:szCs w:val="36"/>
        </w:rPr>
      </w:pPr>
      <w:r w:rsidRPr="00FD4E2C">
        <w:rPr>
          <w:rFonts w:ascii="Arial" w:hAnsi="Arial" w:cs="Arial"/>
          <w:b/>
          <w:sz w:val="36"/>
          <w:szCs w:val="36"/>
        </w:rPr>
        <w:t xml:space="preserve">On rehearsal night, glowsticks only will be sold. </w:t>
      </w:r>
    </w:p>
    <w:p w14:paraId="504C6CB5" w14:textId="77777777" w:rsidR="00FD4E2C" w:rsidRDefault="00FD4E2C" w:rsidP="00FD4E2C">
      <w:pPr>
        <w:rPr>
          <w:rFonts w:ascii="Arial" w:hAnsi="Arial" w:cs="Arial"/>
          <w:b/>
          <w:sz w:val="36"/>
          <w:szCs w:val="36"/>
        </w:rPr>
      </w:pPr>
      <w:r w:rsidRPr="00FD4E2C">
        <w:rPr>
          <w:rFonts w:ascii="Arial" w:hAnsi="Arial" w:cs="Arial"/>
          <w:b/>
          <w:sz w:val="36"/>
          <w:szCs w:val="36"/>
        </w:rPr>
        <w:t>On the main night, glowsticks and Santa hats will be provided free to all patrons on arrival.</w:t>
      </w:r>
    </w:p>
    <w:p w14:paraId="0BA5A483" w14:textId="1507336C" w:rsidR="00094B2D" w:rsidRPr="00FD4E2C" w:rsidRDefault="00094B2D" w:rsidP="00FD4E2C">
      <w:pPr>
        <w:rPr>
          <w:rFonts w:ascii="Arial" w:hAnsi="Arial" w:cs="Arial"/>
          <w:b/>
          <w:sz w:val="36"/>
          <w:szCs w:val="36"/>
        </w:rPr>
      </w:pPr>
      <w:r w:rsidRPr="00CC3CCF">
        <w:rPr>
          <w:rFonts w:ascii="Arial" w:hAnsi="Arial" w:cs="Arial"/>
          <w:b/>
          <w:sz w:val="36"/>
          <w:szCs w:val="36"/>
        </w:rPr>
        <w:t>Additional stalls are also located on cityside hill and riverside hill.</w:t>
      </w:r>
      <w:r w:rsidRPr="00CC3CCF">
        <w:rPr>
          <w:rFonts w:ascii="Arial" w:hAnsi="Arial" w:cs="Arial"/>
          <w:b/>
          <w:sz w:val="36"/>
          <w:szCs w:val="36"/>
        </w:rPr>
        <w:br/>
        <w:t>Merchandise such as candles, bases and cups to catch wax, matches and glow sticks will be available. AAMI branded merchandise such as blankets and ponchos will also be available.</w:t>
      </w:r>
    </w:p>
    <w:p w14:paraId="0D06E8EE" w14:textId="1DD641AC" w:rsidR="00094B2D" w:rsidRPr="00E973DA" w:rsidRDefault="00094B2D" w:rsidP="000A22F5">
      <w:pPr>
        <w:rPr>
          <w:rFonts w:ascii="Arial" w:hAnsi="Arial" w:cs="Arial"/>
          <w:b/>
          <w:sz w:val="36"/>
          <w:szCs w:val="36"/>
        </w:rPr>
      </w:pPr>
      <w:r w:rsidRPr="00E973DA">
        <w:rPr>
          <w:rFonts w:ascii="Arial" w:hAnsi="Arial" w:cs="Arial"/>
          <w:b/>
          <w:sz w:val="36"/>
          <w:szCs w:val="36"/>
        </w:rPr>
        <w:t>Food Vendors</w:t>
      </w:r>
    </w:p>
    <w:p w14:paraId="5D22A76F" w14:textId="77777777" w:rsidR="00094B2D" w:rsidRPr="00CC3CCF" w:rsidRDefault="00094B2D" w:rsidP="000A22F5">
      <w:pPr>
        <w:rPr>
          <w:rFonts w:ascii="Arial" w:hAnsi="Arial" w:cs="Arial"/>
          <w:b/>
          <w:sz w:val="36"/>
          <w:szCs w:val="36"/>
        </w:rPr>
      </w:pPr>
      <w:r w:rsidRPr="00CC3CCF">
        <w:rPr>
          <w:rFonts w:ascii="Arial" w:hAnsi="Arial" w:cs="Arial"/>
          <w:b/>
          <w:sz w:val="36"/>
          <w:szCs w:val="36"/>
        </w:rPr>
        <w:t xml:space="preserve">Food vendors are located behind and on both sides of the hill. </w:t>
      </w:r>
    </w:p>
    <w:p w14:paraId="157E3747" w14:textId="77777777" w:rsidR="00094B2D" w:rsidRPr="00CC3CCF" w:rsidRDefault="00094B2D" w:rsidP="000A22F5">
      <w:pPr>
        <w:rPr>
          <w:rFonts w:ascii="Arial" w:hAnsi="Arial" w:cs="Arial"/>
          <w:b/>
          <w:sz w:val="36"/>
          <w:szCs w:val="36"/>
        </w:rPr>
      </w:pPr>
      <w:r w:rsidRPr="00CC3CCF">
        <w:rPr>
          <w:rFonts w:ascii="Arial" w:hAnsi="Arial" w:cs="Arial"/>
          <w:b/>
          <w:sz w:val="36"/>
          <w:szCs w:val="36"/>
        </w:rPr>
        <w:t>They sell food and beverages including soft drink, wine and beer.</w:t>
      </w:r>
    </w:p>
    <w:p w14:paraId="261B4C20" w14:textId="77777777" w:rsidR="00094B2D" w:rsidRPr="00CC3CCF" w:rsidRDefault="00094B2D" w:rsidP="00610A7A">
      <w:pPr>
        <w:rPr>
          <w:rFonts w:ascii="Arial" w:hAnsi="Arial" w:cs="Arial"/>
          <w:b/>
          <w:sz w:val="36"/>
          <w:szCs w:val="36"/>
        </w:rPr>
      </w:pPr>
      <w:r w:rsidRPr="00CC3CCF">
        <w:rPr>
          <w:rFonts w:ascii="Arial" w:hAnsi="Arial" w:cs="Arial"/>
          <w:b/>
          <w:sz w:val="36"/>
          <w:szCs w:val="36"/>
        </w:rPr>
        <w:t>Food vendors this year are:</w:t>
      </w:r>
    </w:p>
    <w:p w14:paraId="43248C22" w14:textId="77777777" w:rsidR="00FD4E2C" w:rsidRDefault="00FD4E2C" w:rsidP="00B30A91">
      <w:pPr>
        <w:rPr>
          <w:rFonts w:ascii="Arial" w:hAnsi="Arial" w:cs="Arial"/>
          <w:b/>
          <w:sz w:val="36"/>
          <w:szCs w:val="36"/>
        </w:rPr>
      </w:pPr>
      <w:r w:rsidRPr="00FD4E2C">
        <w:rPr>
          <w:rFonts w:ascii="Arial" w:hAnsi="Arial" w:cs="Arial"/>
          <w:b/>
          <w:sz w:val="36"/>
          <w:szCs w:val="36"/>
        </w:rPr>
        <w:t>Burger Maestro, Spuds – Maestro, Dough Truck, Crepes n Coffee, Pizza Primo Schnitzel Republic, Taco station, Wrap Roll it, Boost Juice and Amazing Calamari.</w:t>
      </w:r>
    </w:p>
    <w:p w14:paraId="7E574E28" w14:textId="735C9DF4" w:rsidR="00094B2D" w:rsidRPr="00CC3CCF" w:rsidRDefault="00094B2D" w:rsidP="00B30A91">
      <w:pPr>
        <w:rPr>
          <w:rFonts w:ascii="Arial" w:hAnsi="Arial" w:cs="Arial"/>
          <w:b/>
          <w:sz w:val="36"/>
          <w:szCs w:val="36"/>
        </w:rPr>
      </w:pPr>
      <w:r w:rsidRPr="00CC3CCF">
        <w:rPr>
          <w:rFonts w:ascii="Arial" w:hAnsi="Arial" w:cs="Arial"/>
          <w:b/>
          <w:sz w:val="36"/>
          <w:szCs w:val="36"/>
        </w:rPr>
        <w:t>There are taps available to refill water bottles next to the food court area at the rear of the hill.</w:t>
      </w:r>
    </w:p>
    <w:p w14:paraId="1958FF54" w14:textId="14E47A45" w:rsidR="00094B2D" w:rsidRPr="00E973DA" w:rsidRDefault="00094B2D" w:rsidP="00E973DA">
      <w:pPr>
        <w:pStyle w:val="Heading3"/>
      </w:pPr>
      <w:r w:rsidRPr="00E973DA">
        <w:t>Sensory Guide Vendors</w:t>
      </w:r>
    </w:p>
    <w:p w14:paraId="0647FB62" w14:textId="77777777" w:rsidR="00094B2D" w:rsidRPr="00E973DA" w:rsidRDefault="00094B2D" w:rsidP="00E973DA">
      <w:pPr>
        <w:pStyle w:val="Heading4"/>
      </w:pPr>
      <w:r w:rsidRPr="00E973DA">
        <w:t>Feel</w:t>
      </w:r>
    </w:p>
    <w:p w14:paraId="1283851E" w14:textId="77777777" w:rsidR="00094B2D" w:rsidRPr="00E973DA" w:rsidRDefault="00094B2D" w:rsidP="00E973DA">
      <w:pPr>
        <w:pStyle w:val="ListParagraph"/>
        <w:numPr>
          <w:ilvl w:val="0"/>
          <w:numId w:val="15"/>
        </w:numPr>
        <w:rPr>
          <w:rFonts w:ascii="Arial" w:hAnsi="Arial" w:cs="Arial"/>
          <w:b/>
          <w:sz w:val="36"/>
          <w:szCs w:val="36"/>
        </w:rPr>
      </w:pPr>
      <w:r w:rsidRPr="00E973DA">
        <w:rPr>
          <w:rFonts w:ascii="Arial" w:hAnsi="Arial" w:cs="Arial"/>
          <w:b/>
          <w:sz w:val="36"/>
          <w:szCs w:val="36"/>
        </w:rPr>
        <w:t>Different ground surface</w:t>
      </w:r>
    </w:p>
    <w:p w14:paraId="5A96914F" w14:textId="77777777" w:rsidR="00094B2D" w:rsidRPr="00E973DA" w:rsidRDefault="00094B2D" w:rsidP="00E973DA">
      <w:pPr>
        <w:pStyle w:val="ListParagraph"/>
        <w:numPr>
          <w:ilvl w:val="0"/>
          <w:numId w:val="15"/>
        </w:numPr>
        <w:rPr>
          <w:rFonts w:ascii="Arial" w:hAnsi="Arial" w:cs="Arial"/>
          <w:b/>
          <w:sz w:val="36"/>
          <w:szCs w:val="36"/>
        </w:rPr>
      </w:pPr>
      <w:r w:rsidRPr="00E973DA">
        <w:rPr>
          <w:rFonts w:ascii="Arial" w:hAnsi="Arial" w:cs="Arial"/>
          <w:b/>
          <w:sz w:val="36"/>
          <w:szCs w:val="36"/>
        </w:rPr>
        <w:t>Heat from vans</w:t>
      </w:r>
    </w:p>
    <w:p w14:paraId="5D51737E" w14:textId="77777777" w:rsidR="00094B2D" w:rsidRPr="00E973DA" w:rsidRDefault="00094B2D" w:rsidP="00E973DA">
      <w:pPr>
        <w:pStyle w:val="ListParagraph"/>
        <w:numPr>
          <w:ilvl w:val="0"/>
          <w:numId w:val="15"/>
        </w:numPr>
        <w:rPr>
          <w:rFonts w:ascii="Arial" w:hAnsi="Arial" w:cs="Arial"/>
          <w:b/>
          <w:sz w:val="36"/>
          <w:szCs w:val="36"/>
        </w:rPr>
      </w:pPr>
      <w:r w:rsidRPr="00E973DA">
        <w:rPr>
          <w:rFonts w:ascii="Arial" w:hAnsi="Arial" w:cs="Arial"/>
          <w:b/>
          <w:sz w:val="36"/>
          <w:szCs w:val="36"/>
        </w:rPr>
        <w:t>Shared personal space</w:t>
      </w:r>
    </w:p>
    <w:p w14:paraId="18C882EA" w14:textId="77777777" w:rsidR="00094B2D" w:rsidRPr="00E973DA" w:rsidRDefault="00094B2D" w:rsidP="00E973DA">
      <w:pPr>
        <w:pStyle w:val="ListParagraph"/>
        <w:numPr>
          <w:ilvl w:val="0"/>
          <w:numId w:val="15"/>
        </w:numPr>
        <w:rPr>
          <w:rFonts w:ascii="Arial" w:hAnsi="Arial" w:cs="Arial"/>
          <w:b/>
          <w:sz w:val="36"/>
          <w:szCs w:val="36"/>
        </w:rPr>
      </w:pPr>
      <w:r w:rsidRPr="00E973DA">
        <w:rPr>
          <w:rFonts w:ascii="Arial" w:hAnsi="Arial" w:cs="Arial"/>
          <w:b/>
          <w:sz w:val="36"/>
          <w:szCs w:val="36"/>
        </w:rPr>
        <w:t>Uneven ground</w:t>
      </w:r>
    </w:p>
    <w:p w14:paraId="5F531230" w14:textId="77777777" w:rsidR="00094B2D" w:rsidRPr="00E973DA" w:rsidRDefault="00094B2D" w:rsidP="00E973DA">
      <w:pPr>
        <w:pStyle w:val="ListParagraph"/>
        <w:numPr>
          <w:ilvl w:val="0"/>
          <w:numId w:val="15"/>
        </w:numPr>
        <w:rPr>
          <w:rFonts w:ascii="Arial" w:hAnsi="Arial" w:cs="Arial"/>
          <w:b/>
          <w:sz w:val="36"/>
          <w:szCs w:val="36"/>
        </w:rPr>
      </w:pPr>
      <w:r w:rsidRPr="00E973DA">
        <w:rPr>
          <w:rFonts w:ascii="Arial" w:hAnsi="Arial" w:cs="Arial"/>
          <w:b/>
          <w:sz w:val="36"/>
          <w:szCs w:val="36"/>
        </w:rPr>
        <w:t>Weather</w:t>
      </w:r>
    </w:p>
    <w:p w14:paraId="08BAB17B" w14:textId="7819821A" w:rsidR="00094B2D" w:rsidRPr="00FD4E2C" w:rsidRDefault="00094B2D" w:rsidP="00B83F40">
      <w:pPr>
        <w:pStyle w:val="ListParagraph"/>
        <w:numPr>
          <w:ilvl w:val="0"/>
          <w:numId w:val="15"/>
        </w:numPr>
        <w:rPr>
          <w:rFonts w:ascii="Arial" w:hAnsi="Arial" w:cs="Arial"/>
          <w:b/>
          <w:sz w:val="36"/>
          <w:szCs w:val="36"/>
        </w:rPr>
      </w:pPr>
      <w:r w:rsidRPr="00E973DA">
        <w:rPr>
          <w:rFonts w:ascii="Arial" w:hAnsi="Arial" w:cs="Arial"/>
          <w:b/>
          <w:sz w:val="36"/>
          <w:szCs w:val="36"/>
        </w:rPr>
        <w:t>Night air</w:t>
      </w:r>
    </w:p>
    <w:p w14:paraId="7D377959" w14:textId="77777777" w:rsidR="00094B2D" w:rsidRPr="00E973DA" w:rsidRDefault="00094B2D" w:rsidP="00E973DA">
      <w:pPr>
        <w:pStyle w:val="Heading4"/>
      </w:pPr>
      <w:r w:rsidRPr="00E973DA">
        <w:t>Sounds</w:t>
      </w:r>
    </w:p>
    <w:p w14:paraId="543737FA" w14:textId="77777777" w:rsidR="00094B2D" w:rsidRPr="00E973DA" w:rsidRDefault="00094B2D" w:rsidP="00E973DA">
      <w:pPr>
        <w:pStyle w:val="ListParagraph"/>
        <w:numPr>
          <w:ilvl w:val="0"/>
          <w:numId w:val="16"/>
        </w:numPr>
        <w:rPr>
          <w:rFonts w:ascii="Arial" w:hAnsi="Arial" w:cs="Arial"/>
          <w:b/>
          <w:sz w:val="36"/>
          <w:szCs w:val="36"/>
        </w:rPr>
      </w:pPr>
      <w:r w:rsidRPr="00E973DA">
        <w:rPr>
          <w:rFonts w:ascii="Arial" w:hAnsi="Arial" w:cs="Arial"/>
          <w:b/>
          <w:sz w:val="36"/>
          <w:szCs w:val="36"/>
        </w:rPr>
        <w:t>Announcements</w:t>
      </w:r>
    </w:p>
    <w:p w14:paraId="656B5A58" w14:textId="77777777" w:rsidR="00094B2D" w:rsidRPr="00E973DA" w:rsidRDefault="00094B2D" w:rsidP="00E973DA">
      <w:pPr>
        <w:pStyle w:val="ListParagraph"/>
        <w:numPr>
          <w:ilvl w:val="0"/>
          <w:numId w:val="16"/>
        </w:numPr>
        <w:rPr>
          <w:rFonts w:ascii="Arial" w:hAnsi="Arial" w:cs="Arial"/>
          <w:b/>
          <w:sz w:val="36"/>
          <w:szCs w:val="36"/>
        </w:rPr>
      </w:pPr>
      <w:r w:rsidRPr="00E973DA">
        <w:rPr>
          <w:rFonts w:ascii="Arial" w:hAnsi="Arial" w:cs="Arial"/>
          <w:b/>
          <w:sz w:val="36"/>
          <w:szCs w:val="36"/>
        </w:rPr>
        <w:t>Cooking equipment</w:t>
      </w:r>
    </w:p>
    <w:p w14:paraId="6275CAB7" w14:textId="77777777" w:rsidR="00094B2D" w:rsidRPr="00E973DA" w:rsidRDefault="00094B2D" w:rsidP="00E973DA">
      <w:pPr>
        <w:pStyle w:val="ListParagraph"/>
        <w:numPr>
          <w:ilvl w:val="0"/>
          <w:numId w:val="16"/>
        </w:numPr>
        <w:rPr>
          <w:rFonts w:ascii="Arial" w:hAnsi="Arial" w:cs="Arial"/>
          <w:b/>
          <w:sz w:val="36"/>
          <w:szCs w:val="36"/>
        </w:rPr>
      </w:pPr>
      <w:r w:rsidRPr="00E973DA">
        <w:rPr>
          <w:rFonts w:ascii="Arial" w:hAnsi="Arial" w:cs="Arial"/>
          <w:b/>
          <w:sz w:val="36"/>
          <w:szCs w:val="36"/>
        </w:rPr>
        <w:t>Entertainment</w:t>
      </w:r>
    </w:p>
    <w:p w14:paraId="5BEECC22" w14:textId="77777777" w:rsidR="00094B2D" w:rsidRPr="00E973DA" w:rsidRDefault="00094B2D" w:rsidP="00E973DA">
      <w:pPr>
        <w:pStyle w:val="ListParagraph"/>
        <w:numPr>
          <w:ilvl w:val="0"/>
          <w:numId w:val="16"/>
        </w:numPr>
        <w:rPr>
          <w:rFonts w:ascii="Arial" w:hAnsi="Arial" w:cs="Arial"/>
          <w:b/>
          <w:sz w:val="36"/>
          <w:szCs w:val="36"/>
        </w:rPr>
      </w:pPr>
      <w:r w:rsidRPr="00E973DA">
        <w:rPr>
          <w:rFonts w:ascii="Arial" w:hAnsi="Arial" w:cs="Arial"/>
          <w:b/>
          <w:sz w:val="36"/>
          <w:szCs w:val="36"/>
        </w:rPr>
        <w:t>People</w:t>
      </w:r>
    </w:p>
    <w:p w14:paraId="731A25A4" w14:textId="77777777" w:rsidR="00094B2D" w:rsidRPr="00E973DA" w:rsidRDefault="00094B2D" w:rsidP="00E973DA">
      <w:pPr>
        <w:pStyle w:val="ListParagraph"/>
        <w:numPr>
          <w:ilvl w:val="0"/>
          <w:numId w:val="16"/>
        </w:numPr>
        <w:rPr>
          <w:rFonts w:ascii="Arial" w:hAnsi="Arial" w:cs="Arial"/>
          <w:b/>
          <w:sz w:val="36"/>
          <w:szCs w:val="36"/>
        </w:rPr>
      </w:pPr>
      <w:r w:rsidRPr="00E973DA">
        <w:rPr>
          <w:rFonts w:ascii="Arial" w:hAnsi="Arial" w:cs="Arial"/>
          <w:b/>
          <w:sz w:val="36"/>
          <w:szCs w:val="36"/>
        </w:rPr>
        <w:t>Van generators</w:t>
      </w:r>
    </w:p>
    <w:p w14:paraId="516A5633" w14:textId="77777777" w:rsidR="00094B2D" w:rsidRPr="00E973DA" w:rsidRDefault="00094B2D" w:rsidP="00E973DA">
      <w:pPr>
        <w:pStyle w:val="Heading4"/>
      </w:pPr>
      <w:r w:rsidRPr="00E973DA">
        <w:t>Sights</w:t>
      </w:r>
    </w:p>
    <w:p w14:paraId="7779B9E4" w14:textId="77777777" w:rsidR="00094B2D" w:rsidRPr="00E973DA" w:rsidRDefault="00094B2D" w:rsidP="00E973DA">
      <w:pPr>
        <w:pStyle w:val="ListParagraph"/>
        <w:numPr>
          <w:ilvl w:val="0"/>
          <w:numId w:val="17"/>
        </w:numPr>
        <w:rPr>
          <w:rFonts w:ascii="Arial" w:hAnsi="Arial" w:cs="Arial"/>
          <w:b/>
          <w:sz w:val="36"/>
          <w:szCs w:val="36"/>
        </w:rPr>
      </w:pPr>
      <w:r w:rsidRPr="00E973DA">
        <w:rPr>
          <w:rFonts w:ascii="Arial" w:hAnsi="Arial" w:cs="Arial"/>
          <w:b/>
          <w:sz w:val="36"/>
          <w:szCs w:val="36"/>
        </w:rPr>
        <w:t>Bright flashing lights</w:t>
      </w:r>
    </w:p>
    <w:p w14:paraId="13DD5817" w14:textId="77777777" w:rsidR="00094B2D" w:rsidRPr="00E973DA" w:rsidRDefault="00094B2D" w:rsidP="00E973DA">
      <w:pPr>
        <w:pStyle w:val="ListParagraph"/>
        <w:numPr>
          <w:ilvl w:val="0"/>
          <w:numId w:val="17"/>
        </w:numPr>
        <w:rPr>
          <w:rFonts w:ascii="Arial" w:hAnsi="Arial" w:cs="Arial"/>
          <w:b/>
          <w:sz w:val="36"/>
          <w:szCs w:val="36"/>
        </w:rPr>
      </w:pPr>
      <w:r w:rsidRPr="00E973DA">
        <w:rPr>
          <w:rFonts w:ascii="Arial" w:hAnsi="Arial" w:cs="Arial"/>
          <w:b/>
          <w:sz w:val="36"/>
          <w:szCs w:val="36"/>
        </w:rPr>
        <w:t>Crowd movement</w:t>
      </w:r>
    </w:p>
    <w:p w14:paraId="2D89325D" w14:textId="77777777" w:rsidR="00094B2D" w:rsidRPr="00E973DA" w:rsidRDefault="00094B2D" w:rsidP="00E973DA">
      <w:pPr>
        <w:pStyle w:val="ListParagraph"/>
        <w:numPr>
          <w:ilvl w:val="0"/>
          <w:numId w:val="17"/>
        </w:numPr>
        <w:rPr>
          <w:rFonts w:ascii="Arial" w:hAnsi="Arial" w:cs="Arial"/>
          <w:b/>
          <w:sz w:val="36"/>
          <w:szCs w:val="36"/>
        </w:rPr>
      </w:pPr>
      <w:r w:rsidRPr="00E973DA">
        <w:rPr>
          <w:rFonts w:ascii="Arial" w:hAnsi="Arial" w:cs="Arial"/>
          <w:b/>
          <w:sz w:val="36"/>
          <w:szCs w:val="36"/>
        </w:rPr>
        <w:t>Flickering candles</w:t>
      </w:r>
    </w:p>
    <w:p w14:paraId="43CB9027" w14:textId="77777777" w:rsidR="00094B2D" w:rsidRPr="00E973DA" w:rsidRDefault="00094B2D" w:rsidP="00E973DA">
      <w:pPr>
        <w:pStyle w:val="Heading4"/>
      </w:pPr>
      <w:r w:rsidRPr="00E973DA">
        <w:t>Smells</w:t>
      </w:r>
    </w:p>
    <w:p w14:paraId="73661051" w14:textId="77777777" w:rsidR="00094B2D" w:rsidRPr="00E973DA" w:rsidRDefault="00094B2D" w:rsidP="00E973DA">
      <w:pPr>
        <w:pStyle w:val="ListParagraph"/>
        <w:numPr>
          <w:ilvl w:val="0"/>
          <w:numId w:val="18"/>
        </w:numPr>
        <w:rPr>
          <w:rFonts w:ascii="Arial" w:hAnsi="Arial" w:cs="Arial"/>
          <w:b/>
          <w:sz w:val="36"/>
          <w:szCs w:val="36"/>
        </w:rPr>
      </w:pPr>
      <w:r w:rsidRPr="00E973DA">
        <w:rPr>
          <w:rFonts w:ascii="Arial" w:hAnsi="Arial" w:cs="Arial"/>
          <w:b/>
          <w:sz w:val="36"/>
          <w:szCs w:val="36"/>
        </w:rPr>
        <w:t>Food/Drink</w:t>
      </w:r>
    </w:p>
    <w:p w14:paraId="2D8CDFB3" w14:textId="77777777" w:rsidR="00094B2D" w:rsidRPr="00E973DA" w:rsidRDefault="00094B2D" w:rsidP="00E973DA">
      <w:pPr>
        <w:pStyle w:val="ListParagraph"/>
        <w:numPr>
          <w:ilvl w:val="0"/>
          <w:numId w:val="18"/>
        </w:numPr>
        <w:rPr>
          <w:rFonts w:ascii="Arial" w:hAnsi="Arial" w:cs="Arial"/>
          <w:b/>
          <w:sz w:val="36"/>
          <w:szCs w:val="36"/>
        </w:rPr>
      </w:pPr>
      <w:r w:rsidRPr="00E973DA">
        <w:rPr>
          <w:rFonts w:ascii="Arial" w:hAnsi="Arial" w:cs="Arial"/>
          <w:b/>
          <w:sz w:val="36"/>
          <w:szCs w:val="36"/>
        </w:rPr>
        <w:t>Sunscreen</w:t>
      </w:r>
    </w:p>
    <w:p w14:paraId="106E9BA4" w14:textId="77777777" w:rsidR="00094B2D" w:rsidRPr="00E973DA" w:rsidRDefault="00094B2D" w:rsidP="00E973DA">
      <w:pPr>
        <w:pStyle w:val="Heading2"/>
      </w:pPr>
      <w:r w:rsidRPr="00E973DA">
        <w:t>Time to Leave</w:t>
      </w:r>
    </w:p>
    <w:p w14:paraId="7E558C3C" w14:textId="77777777" w:rsidR="00094B2D" w:rsidRPr="00CC3CCF" w:rsidRDefault="00094B2D" w:rsidP="006D45C8">
      <w:pPr>
        <w:rPr>
          <w:rFonts w:ascii="Arial" w:hAnsi="Arial" w:cs="Arial"/>
          <w:b/>
          <w:sz w:val="36"/>
          <w:szCs w:val="36"/>
        </w:rPr>
      </w:pPr>
      <w:r w:rsidRPr="00CC3CCF">
        <w:rPr>
          <w:rFonts w:ascii="Arial" w:hAnsi="Arial" w:cs="Arial"/>
          <w:b/>
          <w:sz w:val="36"/>
          <w:szCs w:val="36"/>
        </w:rPr>
        <w:t>The show will conclude at approximately 11pm.</w:t>
      </w:r>
    </w:p>
    <w:p w14:paraId="32F1D9B3" w14:textId="77777777" w:rsidR="00094B2D" w:rsidRPr="00CC3CCF" w:rsidRDefault="00094B2D" w:rsidP="006D45C8">
      <w:pPr>
        <w:rPr>
          <w:rFonts w:ascii="Arial" w:hAnsi="Arial" w:cs="Arial"/>
          <w:b/>
          <w:sz w:val="36"/>
          <w:szCs w:val="36"/>
        </w:rPr>
      </w:pPr>
      <w:r w:rsidRPr="00CC3CCF">
        <w:rPr>
          <w:rFonts w:ascii="Arial" w:hAnsi="Arial" w:cs="Arial"/>
          <w:b/>
          <w:sz w:val="36"/>
          <w:szCs w:val="36"/>
        </w:rPr>
        <w:t>Exit will be through Gate 1. This gate will remain open until midnight.</w:t>
      </w:r>
    </w:p>
    <w:p w14:paraId="03398445" w14:textId="77777777" w:rsidR="00094B2D" w:rsidRPr="00CC3CCF" w:rsidRDefault="00094B2D" w:rsidP="006D45C8">
      <w:pPr>
        <w:rPr>
          <w:rFonts w:ascii="Arial" w:hAnsi="Arial" w:cs="Arial"/>
          <w:b/>
          <w:sz w:val="36"/>
          <w:szCs w:val="36"/>
        </w:rPr>
      </w:pPr>
      <w:r w:rsidRPr="00CC3CCF">
        <w:rPr>
          <w:rFonts w:ascii="Arial" w:hAnsi="Arial" w:cs="Arial"/>
          <w:b/>
          <w:sz w:val="36"/>
          <w:szCs w:val="36"/>
        </w:rPr>
        <w:t>The venue will remain well-lit until the last person leaves. The pathways will be well-lit and patrolled.</w:t>
      </w:r>
    </w:p>
    <w:p w14:paraId="5093EF2E" w14:textId="77777777" w:rsidR="00094B2D" w:rsidRPr="00CC3CCF" w:rsidRDefault="00094B2D" w:rsidP="006D45C8">
      <w:pPr>
        <w:rPr>
          <w:rFonts w:ascii="Arial" w:hAnsi="Arial" w:cs="Arial"/>
          <w:b/>
          <w:sz w:val="36"/>
          <w:szCs w:val="36"/>
        </w:rPr>
      </w:pPr>
      <w:r w:rsidRPr="00CC3CCF">
        <w:rPr>
          <w:rFonts w:ascii="Arial" w:hAnsi="Arial" w:cs="Arial"/>
          <w:b/>
          <w:sz w:val="36"/>
          <w:szCs w:val="36"/>
        </w:rPr>
        <w:t xml:space="preserve">Linlithgow Avenue will remain closed, except for patrons who require special access for an Uber or taxi pickup. </w:t>
      </w:r>
    </w:p>
    <w:p w14:paraId="564BA6AE" w14:textId="77777777" w:rsidR="00094B2D" w:rsidRPr="00CC3CCF" w:rsidRDefault="00094B2D" w:rsidP="006D45C8">
      <w:pPr>
        <w:rPr>
          <w:rFonts w:ascii="Arial" w:hAnsi="Arial" w:cs="Arial"/>
          <w:b/>
          <w:sz w:val="36"/>
          <w:szCs w:val="36"/>
        </w:rPr>
      </w:pPr>
      <w:r w:rsidRPr="00CC3CCF">
        <w:rPr>
          <w:rFonts w:ascii="Arial" w:hAnsi="Arial" w:cs="Arial"/>
          <w:b/>
          <w:sz w:val="36"/>
          <w:szCs w:val="36"/>
        </w:rPr>
        <w:t>Patrons please note; the driver picking up a passenger with accessibility requirements must know in advance so they can inform a Traffic Management Warden.</w:t>
      </w:r>
    </w:p>
    <w:p w14:paraId="2F46526E" w14:textId="77777777" w:rsidR="00094B2D" w:rsidRPr="00CC3CCF" w:rsidRDefault="00094B2D" w:rsidP="006D45C8">
      <w:pPr>
        <w:rPr>
          <w:rFonts w:ascii="Arial" w:hAnsi="Arial" w:cs="Arial"/>
          <w:b/>
          <w:sz w:val="36"/>
          <w:szCs w:val="36"/>
          <w:u w:val="single"/>
        </w:rPr>
      </w:pPr>
      <w:r w:rsidRPr="00CC3CCF">
        <w:rPr>
          <w:rFonts w:ascii="Arial" w:hAnsi="Arial" w:cs="Arial"/>
          <w:b/>
          <w:sz w:val="36"/>
          <w:szCs w:val="36"/>
        </w:rPr>
        <w:t>Vision Australia and AccessAbilityAustralia would like to wish you and those close to you a very Merry Christmas and a Happy New Year.</w:t>
      </w:r>
    </w:p>
    <w:p w14:paraId="37D50B0C" w14:textId="77777777" w:rsidR="00094B2D" w:rsidRPr="00E973DA" w:rsidRDefault="00094B2D" w:rsidP="00E973DA">
      <w:pPr>
        <w:pStyle w:val="Heading2"/>
      </w:pPr>
      <w:r w:rsidRPr="00E973DA">
        <w:t>Accessibility</w:t>
      </w:r>
    </w:p>
    <w:p w14:paraId="031590F9" w14:textId="77777777" w:rsidR="00094B2D" w:rsidRPr="00CC3CCF" w:rsidRDefault="00094B2D" w:rsidP="00FE4BF0">
      <w:pPr>
        <w:rPr>
          <w:rFonts w:ascii="Arial" w:hAnsi="Arial" w:cs="Arial"/>
          <w:b/>
          <w:sz w:val="36"/>
          <w:szCs w:val="36"/>
        </w:rPr>
      </w:pPr>
      <w:r w:rsidRPr="00CC3CCF">
        <w:rPr>
          <w:rFonts w:ascii="Arial" w:hAnsi="Arial" w:cs="Arial"/>
          <w:b/>
          <w:sz w:val="36"/>
          <w:szCs w:val="36"/>
        </w:rPr>
        <w:t xml:space="preserve">An additional City of Melbourne toilet block is also located on the riverside of the venue, behind the stage. </w:t>
      </w:r>
    </w:p>
    <w:p w14:paraId="6D674A1D" w14:textId="77777777" w:rsidR="00094B2D" w:rsidRPr="00CC3CCF" w:rsidRDefault="00094B2D" w:rsidP="00FE4BF0">
      <w:pPr>
        <w:rPr>
          <w:rFonts w:ascii="Arial" w:hAnsi="Arial" w:cs="Arial"/>
          <w:b/>
          <w:sz w:val="36"/>
          <w:szCs w:val="36"/>
        </w:rPr>
      </w:pPr>
      <w:r w:rsidRPr="00CC3CCF">
        <w:rPr>
          <w:rFonts w:ascii="Arial" w:hAnsi="Arial" w:cs="Arial"/>
          <w:b/>
          <w:sz w:val="36"/>
          <w:szCs w:val="36"/>
        </w:rPr>
        <w:t>Acceptance of Companion cards.</w:t>
      </w:r>
    </w:p>
    <w:p w14:paraId="2E933A71" w14:textId="77777777" w:rsidR="00094B2D" w:rsidRPr="00CC3CCF" w:rsidRDefault="00094B2D" w:rsidP="006F01E7">
      <w:pPr>
        <w:rPr>
          <w:rFonts w:ascii="Arial" w:hAnsi="Arial" w:cs="Arial"/>
          <w:b/>
          <w:sz w:val="36"/>
          <w:szCs w:val="36"/>
        </w:rPr>
      </w:pPr>
      <w:r w:rsidRPr="00CC3CCF">
        <w:rPr>
          <w:rFonts w:ascii="Arial" w:hAnsi="Arial" w:cs="Arial"/>
          <w:b/>
          <w:sz w:val="36"/>
          <w:szCs w:val="36"/>
        </w:rPr>
        <w:t>Clear path of travel from entry to indoor venue areas.</w:t>
      </w:r>
    </w:p>
    <w:p w14:paraId="6135CDDA" w14:textId="77777777" w:rsidR="00094B2D" w:rsidRPr="00CC3CCF" w:rsidRDefault="00094B2D" w:rsidP="006F01E7">
      <w:pPr>
        <w:rPr>
          <w:rFonts w:ascii="Arial" w:hAnsi="Arial" w:cs="Arial"/>
          <w:b/>
          <w:sz w:val="36"/>
          <w:szCs w:val="36"/>
        </w:rPr>
      </w:pPr>
      <w:r w:rsidRPr="00CC3CCF">
        <w:rPr>
          <w:rFonts w:ascii="Arial" w:hAnsi="Arial" w:cs="Arial"/>
          <w:b/>
          <w:sz w:val="36"/>
          <w:szCs w:val="36"/>
        </w:rPr>
        <w:t>Clear signage indicating entrance.</w:t>
      </w:r>
    </w:p>
    <w:p w14:paraId="68270500" w14:textId="77777777" w:rsidR="00094B2D" w:rsidRPr="00CC3CCF" w:rsidRDefault="00094B2D" w:rsidP="000A283A">
      <w:pPr>
        <w:rPr>
          <w:rFonts w:ascii="Arial" w:hAnsi="Arial" w:cs="Arial"/>
          <w:b/>
          <w:sz w:val="36"/>
          <w:szCs w:val="36"/>
        </w:rPr>
      </w:pPr>
      <w:r w:rsidRPr="00CC3CCF">
        <w:rPr>
          <w:rFonts w:ascii="Arial" w:hAnsi="Arial" w:cs="Arial"/>
          <w:b/>
          <w:sz w:val="36"/>
          <w:szCs w:val="36"/>
        </w:rPr>
        <w:t>Wheelchair/Carer spaces available.</w:t>
      </w:r>
    </w:p>
    <w:p w14:paraId="3BF7C4EA" w14:textId="77777777" w:rsidR="00094B2D" w:rsidRPr="00CC3CCF" w:rsidRDefault="00094B2D" w:rsidP="000A283A">
      <w:pPr>
        <w:rPr>
          <w:rFonts w:ascii="Arial" w:hAnsi="Arial" w:cs="Arial"/>
          <w:b/>
          <w:sz w:val="36"/>
          <w:szCs w:val="36"/>
        </w:rPr>
      </w:pPr>
      <w:r w:rsidRPr="00CC3CCF">
        <w:rPr>
          <w:rFonts w:ascii="Arial" w:hAnsi="Arial" w:cs="Arial"/>
          <w:b/>
          <w:sz w:val="36"/>
          <w:szCs w:val="36"/>
        </w:rPr>
        <w:t xml:space="preserve">Accessible storage area for mobility aids located at the Cloak Room near Gate 1. Window 1460mm AFFL. Staff available to assist. </w:t>
      </w:r>
    </w:p>
    <w:p w14:paraId="2B4A1EC6" w14:textId="77777777" w:rsidR="00094B2D" w:rsidRPr="00CC3CCF" w:rsidRDefault="00094B2D" w:rsidP="000A283A">
      <w:pPr>
        <w:rPr>
          <w:rFonts w:ascii="Arial" w:hAnsi="Arial" w:cs="Arial"/>
          <w:b/>
          <w:sz w:val="36"/>
          <w:szCs w:val="36"/>
        </w:rPr>
      </w:pPr>
      <w:r w:rsidRPr="00CC3CCF">
        <w:rPr>
          <w:rFonts w:ascii="Arial" w:hAnsi="Arial" w:cs="Arial"/>
          <w:b/>
          <w:sz w:val="36"/>
          <w:szCs w:val="36"/>
        </w:rPr>
        <w:t xml:space="preserve">Fixed Merchandise Stall with window 840mm AFFL located near Gate 1. </w:t>
      </w:r>
    </w:p>
    <w:p w14:paraId="558B5CA2" w14:textId="77777777" w:rsidR="00094B2D" w:rsidRPr="00CC3CCF" w:rsidRDefault="00094B2D" w:rsidP="000A283A">
      <w:pPr>
        <w:rPr>
          <w:rFonts w:ascii="Arial" w:hAnsi="Arial" w:cs="Arial"/>
          <w:b/>
          <w:sz w:val="36"/>
          <w:szCs w:val="36"/>
        </w:rPr>
      </w:pPr>
      <w:r w:rsidRPr="00CC3CCF">
        <w:rPr>
          <w:rFonts w:ascii="Arial" w:hAnsi="Arial" w:cs="Arial"/>
          <w:b/>
          <w:sz w:val="36"/>
          <w:szCs w:val="36"/>
        </w:rPr>
        <w:t xml:space="preserve">Box Office with window 1020mm AFFL. </w:t>
      </w:r>
    </w:p>
    <w:p w14:paraId="5E6D905C" w14:textId="77777777" w:rsidR="00094B2D" w:rsidRPr="00CC3CCF" w:rsidRDefault="00094B2D" w:rsidP="006F01E7">
      <w:pPr>
        <w:rPr>
          <w:rFonts w:ascii="Arial" w:hAnsi="Arial" w:cs="Arial"/>
          <w:b/>
          <w:sz w:val="36"/>
          <w:szCs w:val="36"/>
        </w:rPr>
      </w:pPr>
      <w:r w:rsidRPr="00CC3CCF">
        <w:rPr>
          <w:rFonts w:ascii="Arial" w:hAnsi="Arial" w:cs="Arial"/>
          <w:b/>
          <w:sz w:val="36"/>
          <w:szCs w:val="36"/>
        </w:rPr>
        <w:t>Wide, clear internal walkways (with the exception of seated stall section during performance due to television equipment).</w:t>
      </w:r>
    </w:p>
    <w:p w14:paraId="2C480DA3" w14:textId="77777777" w:rsidR="00094B2D" w:rsidRPr="00CC3CCF" w:rsidRDefault="00094B2D" w:rsidP="006F01E7">
      <w:pPr>
        <w:rPr>
          <w:rFonts w:ascii="Arial" w:hAnsi="Arial" w:cs="Arial"/>
          <w:b/>
          <w:sz w:val="36"/>
          <w:szCs w:val="36"/>
        </w:rPr>
      </w:pPr>
      <w:r w:rsidRPr="00CC3CCF">
        <w:rPr>
          <w:rFonts w:ascii="Arial" w:hAnsi="Arial" w:cs="Arial"/>
          <w:b/>
          <w:sz w:val="36"/>
          <w:szCs w:val="36"/>
        </w:rPr>
        <w:t xml:space="preserve">100-Metre pathway leading to seated stalls with gradient at 1:5 (wheelchair users may require assistance). </w:t>
      </w:r>
    </w:p>
    <w:p w14:paraId="633FF57D" w14:textId="77777777" w:rsidR="00094B2D" w:rsidRPr="00CC3CCF" w:rsidRDefault="00094B2D" w:rsidP="00AF5C16">
      <w:pPr>
        <w:rPr>
          <w:rFonts w:ascii="Arial" w:hAnsi="Arial" w:cs="Arial"/>
          <w:b/>
          <w:sz w:val="36"/>
          <w:szCs w:val="36"/>
        </w:rPr>
      </w:pPr>
      <w:r w:rsidRPr="00CC3CCF">
        <w:rPr>
          <w:rFonts w:ascii="Arial" w:hAnsi="Arial" w:cs="Arial"/>
          <w:b/>
          <w:sz w:val="36"/>
          <w:szCs w:val="36"/>
        </w:rPr>
        <w:t>Audio description units free of charge.</w:t>
      </w:r>
    </w:p>
    <w:p w14:paraId="27B99CFF" w14:textId="77777777" w:rsidR="00094B2D" w:rsidRPr="00CC3CCF" w:rsidRDefault="00094B2D" w:rsidP="00AF5C16">
      <w:pPr>
        <w:rPr>
          <w:rFonts w:ascii="Arial" w:hAnsi="Arial" w:cs="Arial"/>
          <w:b/>
          <w:sz w:val="36"/>
          <w:szCs w:val="36"/>
        </w:rPr>
      </w:pPr>
      <w:r w:rsidRPr="00CC3CCF">
        <w:rPr>
          <w:rFonts w:ascii="Arial" w:hAnsi="Arial" w:cs="Arial"/>
          <w:b/>
          <w:sz w:val="36"/>
          <w:szCs w:val="36"/>
        </w:rPr>
        <w:t>Large screens on each side of the venue to provide a better level of viewing.</w:t>
      </w:r>
    </w:p>
    <w:p w14:paraId="16C89B49" w14:textId="77777777" w:rsidR="00094B2D" w:rsidRPr="00CC3CCF" w:rsidRDefault="00094B2D" w:rsidP="00AF5C16">
      <w:pPr>
        <w:rPr>
          <w:rFonts w:ascii="Arial" w:hAnsi="Arial" w:cs="Arial"/>
          <w:b/>
          <w:sz w:val="36"/>
          <w:szCs w:val="36"/>
        </w:rPr>
      </w:pPr>
      <w:r w:rsidRPr="00CC3CCF">
        <w:rPr>
          <w:rFonts w:ascii="Arial" w:hAnsi="Arial" w:cs="Arial"/>
          <w:b/>
          <w:sz w:val="36"/>
          <w:szCs w:val="36"/>
        </w:rPr>
        <w:t>Assistance animals welcome.</w:t>
      </w:r>
    </w:p>
    <w:p w14:paraId="28F9FF49" w14:textId="77777777" w:rsidR="00094B2D" w:rsidRPr="00CC3CCF" w:rsidRDefault="00094B2D" w:rsidP="0059312A">
      <w:pPr>
        <w:rPr>
          <w:rFonts w:ascii="Arial" w:hAnsi="Arial" w:cs="Arial"/>
          <w:b/>
          <w:sz w:val="36"/>
          <w:szCs w:val="36"/>
        </w:rPr>
      </w:pPr>
      <w:r w:rsidRPr="00CC3CCF">
        <w:rPr>
          <w:rFonts w:ascii="Arial" w:hAnsi="Arial" w:cs="Arial"/>
          <w:b/>
          <w:sz w:val="36"/>
          <w:szCs w:val="36"/>
        </w:rPr>
        <w:t>Taps available to refill water bottles at 1100mm AFFL and 750mm AFFL. No knee clearance.</w:t>
      </w:r>
      <w:r w:rsidRPr="00CC3CCF">
        <w:rPr>
          <w:rFonts w:ascii="Arial" w:hAnsi="Arial" w:cs="Arial"/>
          <w:b/>
          <w:sz w:val="36"/>
          <w:szCs w:val="36"/>
          <w:highlight w:val="cyan"/>
        </w:rPr>
        <w:t xml:space="preserve"> </w:t>
      </w:r>
    </w:p>
    <w:p w14:paraId="19C35D1A" w14:textId="77777777" w:rsidR="00094B2D" w:rsidRPr="00E973DA" w:rsidRDefault="00094B2D" w:rsidP="00E973DA">
      <w:pPr>
        <w:pStyle w:val="Heading2"/>
      </w:pPr>
      <w:r w:rsidRPr="00E973DA">
        <w:t>Safety</w:t>
      </w:r>
    </w:p>
    <w:p w14:paraId="76D77028" w14:textId="77777777" w:rsidR="00094B2D" w:rsidRPr="00CC3CCF" w:rsidRDefault="00094B2D" w:rsidP="006F01E7">
      <w:pPr>
        <w:rPr>
          <w:rFonts w:ascii="Arial" w:hAnsi="Arial" w:cs="Arial"/>
          <w:b/>
          <w:sz w:val="36"/>
          <w:szCs w:val="36"/>
        </w:rPr>
      </w:pPr>
      <w:r w:rsidRPr="00CC3CCF">
        <w:rPr>
          <w:rFonts w:ascii="Arial" w:hAnsi="Arial" w:cs="Arial"/>
          <w:b/>
          <w:sz w:val="36"/>
          <w:szCs w:val="36"/>
        </w:rPr>
        <w:t>Throughout</w:t>
      </w:r>
    </w:p>
    <w:p w14:paraId="41F693D6" w14:textId="77777777" w:rsidR="00094B2D" w:rsidRPr="00CC3CCF" w:rsidRDefault="00094B2D" w:rsidP="006F01E7">
      <w:pPr>
        <w:rPr>
          <w:rFonts w:ascii="Arial" w:hAnsi="Arial" w:cs="Arial"/>
          <w:b/>
          <w:sz w:val="36"/>
          <w:szCs w:val="36"/>
        </w:rPr>
      </w:pPr>
      <w:r w:rsidRPr="00CC3CCF">
        <w:rPr>
          <w:rFonts w:ascii="Arial" w:hAnsi="Arial" w:cs="Arial"/>
          <w:b/>
          <w:sz w:val="36"/>
          <w:szCs w:val="36"/>
        </w:rPr>
        <w:t>Entry checks and screening will apply including bag checks.</w:t>
      </w:r>
    </w:p>
    <w:p w14:paraId="2B924266" w14:textId="77777777" w:rsidR="00094B2D" w:rsidRPr="00CC3CCF" w:rsidRDefault="00094B2D" w:rsidP="007942B7">
      <w:pPr>
        <w:rPr>
          <w:rFonts w:ascii="Arial" w:hAnsi="Arial" w:cs="Arial"/>
          <w:b/>
          <w:sz w:val="36"/>
          <w:szCs w:val="36"/>
        </w:rPr>
      </w:pPr>
      <w:r w:rsidRPr="00CC3CCF">
        <w:rPr>
          <w:rFonts w:ascii="Arial" w:hAnsi="Arial" w:cs="Arial"/>
          <w:b/>
          <w:sz w:val="36"/>
          <w:szCs w:val="36"/>
        </w:rPr>
        <w:t xml:space="preserve">Security, emergency services and Victoria Police onsite. </w:t>
      </w:r>
    </w:p>
    <w:p w14:paraId="250A0BBD" w14:textId="77777777" w:rsidR="00094B2D" w:rsidRPr="00CC3CCF" w:rsidRDefault="00094B2D" w:rsidP="007942B7">
      <w:pPr>
        <w:rPr>
          <w:rFonts w:ascii="Arial" w:hAnsi="Arial" w:cs="Arial"/>
          <w:b/>
          <w:sz w:val="36"/>
          <w:szCs w:val="36"/>
        </w:rPr>
      </w:pPr>
      <w:r w:rsidRPr="00CC3CCF">
        <w:rPr>
          <w:rFonts w:ascii="Arial" w:hAnsi="Arial" w:cs="Arial"/>
          <w:b/>
          <w:sz w:val="36"/>
          <w:szCs w:val="36"/>
        </w:rPr>
        <w:t>Varied terrain throughout (grass, concrete). Some surfaces with varied and uneven gradient.</w:t>
      </w:r>
    </w:p>
    <w:p w14:paraId="0D710C7B" w14:textId="77777777" w:rsidR="00094B2D" w:rsidRPr="00CC3CCF" w:rsidRDefault="00094B2D" w:rsidP="007942B7">
      <w:pPr>
        <w:rPr>
          <w:rFonts w:ascii="Arial" w:hAnsi="Arial" w:cs="Arial"/>
          <w:b/>
          <w:sz w:val="36"/>
          <w:szCs w:val="36"/>
        </w:rPr>
      </w:pPr>
      <w:r w:rsidRPr="00CC3CCF">
        <w:rPr>
          <w:rFonts w:ascii="Arial" w:hAnsi="Arial" w:cs="Arial"/>
          <w:b/>
          <w:sz w:val="36"/>
          <w:szCs w:val="36"/>
        </w:rPr>
        <w:t>Venue pathway curbs offering shoreline.</w:t>
      </w:r>
    </w:p>
    <w:p w14:paraId="44F894B6" w14:textId="77777777" w:rsidR="00094B2D" w:rsidRPr="00CC3CCF" w:rsidRDefault="00094B2D" w:rsidP="007942B7">
      <w:pPr>
        <w:rPr>
          <w:rFonts w:ascii="Arial" w:hAnsi="Arial" w:cs="Arial"/>
          <w:b/>
          <w:sz w:val="36"/>
          <w:szCs w:val="36"/>
        </w:rPr>
      </w:pPr>
      <w:r w:rsidRPr="00CC3CCF">
        <w:rPr>
          <w:rFonts w:ascii="Arial" w:hAnsi="Arial" w:cs="Arial"/>
          <w:b/>
          <w:sz w:val="36"/>
          <w:szCs w:val="36"/>
        </w:rPr>
        <w:t>TGSI around back of house outside areas (drop off point carpark and stairs down to stage door area).</w:t>
      </w:r>
    </w:p>
    <w:p w14:paraId="0F6DF5A4" w14:textId="77777777" w:rsidR="00094B2D" w:rsidRPr="00CC3CCF" w:rsidRDefault="00094B2D" w:rsidP="00032697">
      <w:pPr>
        <w:rPr>
          <w:rFonts w:ascii="Arial" w:hAnsi="Arial" w:cs="Arial"/>
          <w:b/>
          <w:sz w:val="36"/>
          <w:szCs w:val="36"/>
        </w:rPr>
      </w:pPr>
      <w:r w:rsidRPr="00CC3CCF">
        <w:rPr>
          <w:rFonts w:ascii="Arial" w:hAnsi="Arial" w:cs="Arial"/>
          <w:b/>
          <w:sz w:val="36"/>
          <w:szCs w:val="36"/>
        </w:rPr>
        <w:t>Cables may extend across ground surfaces (appropriate cable trays will be provided).</w:t>
      </w:r>
    </w:p>
    <w:p w14:paraId="08756129" w14:textId="77777777" w:rsidR="00094B2D" w:rsidRPr="00CC3CCF" w:rsidRDefault="00094B2D" w:rsidP="00032697">
      <w:pPr>
        <w:rPr>
          <w:rFonts w:ascii="Arial" w:hAnsi="Arial" w:cs="Arial"/>
          <w:b/>
          <w:sz w:val="36"/>
          <w:szCs w:val="36"/>
        </w:rPr>
      </w:pPr>
      <w:r w:rsidRPr="00CC3CCF">
        <w:rPr>
          <w:rFonts w:ascii="Arial" w:hAnsi="Arial" w:cs="Arial"/>
          <w:b/>
          <w:sz w:val="36"/>
          <w:szCs w:val="36"/>
        </w:rPr>
        <w:t>Fixed concrete pillars located on either side of the stage.</w:t>
      </w:r>
    </w:p>
    <w:p w14:paraId="1A1D0770" w14:textId="77777777" w:rsidR="00094B2D" w:rsidRPr="00CC3CCF" w:rsidRDefault="00094B2D" w:rsidP="00192731">
      <w:pPr>
        <w:rPr>
          <w:rFonts w:ascii="Arial" w:hAnsi="Arial" w:cs="Arial"/>
          <w:b/>
          <w:sz w:val="36"/>
          <w:szCs w:val="36"/>
        </w:rPr>
      </w:pPr>
      <w:r w:rsidRPr="00CC3CCF">
        <w:rPr>
          <w:rFonts w:ascii="Arial" w:hAnsi="Arial" w:cs="Arial"/>
          <w:b/>
          <w:sz w:val="36"/>
          <w:szCs w:val="36"/>
        </w:rPr>
        <w:t>Venue well-lit with additional lighting towers throughout.</w:t>
      </w:r>
    </w:p>
    <w:p w14:paraId="66B3073C" w14:textId="77777777" w:rsidR="00094B2D" w:rsidRPr="00CC3CCF" w:rsidRDefault="00094B2D" w:rsidP="00192731">
      <w:pPr>
        <w:rPr>
          <w:rFonts w:ascii="Arial" w:hAnsi="Arial" w:cs="Arial"/>
          <w:b/>
          <w:sz w:val="36"/>
          <w:szCs w:val="36"/>
        </w:rPr>
      </w:pPr>
      <w:r w:rsidRPr="00CC3CCF">
        <w:rPr>
          <w:rFonts w:ascii="Arial" w:hAnsi="Arial" w:cs="Arial"/>
          <w:b/>
          <w:sz w:val="36"/>
          <w:szCs w:val="36"/>
        </w:rPr>
        <w:t>Patrolled pathways.</w:t>
      </w:r>
    </w:p>
    <w:p w14:paraId="7D2987CC" w14:textId="77777777" w:rsidR="00094B2D" w:rsidRPr="00CC3CCF" w:rsidRDefault="00094B2D" w:rsidP="00192731">
      <w:pPr>
        <w:rPr>
          <w:rFonts w:ascii="Arial" w:hAnsi="Arial" w:cs="Arial"/>
          <w:b/>
          <w:sz w:val="36"/>
          <w:szCs w:val="36"/>
        </w:rPr>
      </w:pPr>
      <w:bookmarkStart w:id="3" w:name="_Hlk528315151"/>
      <w:r w:rsidRPr="00CC3CCF">
        <w:rPr>
          <w:rFonts w:ascii="Arial" w:hAnsi="Arial" w:cs="Arial"/>
          <w:b/>
          <w:sz w:val="36"/>
          <w:szCs w:val="36"/>
        </w:rPr>
        <w:t>If first aid is required, please see a St. John Ambulance Australia (Victoria) first aid attendee or report to the first aid room located next to the main men’s toilets or the marquee, located opposite.</w:t>
      </w:r>
    </w:p>
    <w:bookmarkEnd w:id="3"/>
    <w:p w14:paraId="3D4B98BE" w14:textId="77777777" w:rsidR="00094B2D" w:rsidRPr="00CC3CCF" w:rsidRDefault="00094B2D" w:rsidP="00192731">
      <w:pPr>
        <w:rPr>
          <w:rFonts w:ascii="Arial" w:hAnsi="Arial" w:cs="Arial"/>
          <w:b/>
          <w:sz w:val="36"/>
          <w:szCs w:val="36"/>
          <w:highlight w:val="green"/>
        </w:rPr>
      </w:pPr>
      <w:r w:rsidRPr="00CC3CCF">
        <w:rPr>
          <w:rFonts w:ascii="Arial" w:hAnsi="Arial" w:cs="Arial"/>
          <w:b/>
          <w:sz w:val="36"/>
          <w:szCs w:val="36"/>
        </w:rPr>
        <w:t>Defibrillator available for use located in the Event Operation Centre. If required, please alert the nearest Arts Centre Melbourne Usher or security personnel to assess the situation.</w:t>
      </w:r>
    </w:p>
    <w:p w14:paraId="182F7FC7" w14:textId="77777777" w:rsidR="00094B2D" w:rsidRPr="00CC3CCF" w:rsidRDefault="00094B2D" w:rsidP="00D72290">
      <w:pPr>
        <w:rPr>
          <w:rFonts w:ascii="Arial" w:hAnsi="Arial" w:cs="Arial"/>
          <w:b/>
          <w:sz w:val="36"/>
          <w:szCs w:val="36"/>
        </w:rPr>
      </w:pPr>
      <w:r w:rsidRPr="00CC3CCF">
        <w:rPr>
          <w:rFonts w:ascii="Arial" w:hAnsi="Arial" w:cs="Arial"/>
          <w:b/>
          <w:sz w:val="36"/>
          <w:szCs w:val="36"/>
        </w:rPr>
        <w:t>240L Wheelie bins placed throughout venue at height 1060mm AFFL.</w:t>
      </w:r>
    </w:p>
    <w:p w14:paraId="17DB8594" w14:textId="4AA6E252" w:rsidR="00094B2D" w:rsidRPr="00CC3CCF" w:rsidRDefault="00094B2D" w:rsidP="00192731">
      <w:pPr>
        <w:rPr>
          <w:rFonts w:ascii="Arial" w:hAnsi="Arial" w:cs="Arial"/>
          <w:b/>
          <w:sz w:val="36"/>
          <w:szCs w:val="36"/>
        </w:rPr>
      </w:pPr>
      <w:r w:rsidRPr="00CC3CCF">
        <w:rPr>
          <w:rFonts w:ascii="Arial" w:hAnsi="Arial" w:cs="Arial"/>
          <w:b/>
          <w:sz w:val="36"/>
          <w:szCs w:val="36"/>
        </w:rPr>
        <w:t>Children must be supervised at all times.</w:t>
      </w:r>
    </w:p>
    <w:p w14:paraId="5BA03BFB" w14:textId="77777777" w:rsidR="00094B2D" w:rsidRPr="00CC3CCF" w:rsidRDefault="00094B2D" w:rsidP="00192731">
      <w:pPr>
        <w:rPr>
          <w:rFonts w:ascii="Arial" w:hAnsi="Arial" w:cs="Arial"/>
          <w:b/>
          <w:sz w:val="36"/>
          <w:szCs w:val="36"/>
        </w:rPr>
      </w:pPr>
      <w:r w:rsidRPr="00CC3CCF">
        <w:rPr>
          <w:rFonts w:ascii="Arial" w:hAnsi="Arial" w:cs="Arial"/>
          <w:b/>
          <w:sz w:val="36"/>
          <w:szCs w:val="36"/>
        </w:rPr>
        <w:t>Seated Stalls and Balcony</w:t>
      </w:r>
    </w:p>
    <w:p w14:paraId="2D29F562" w14:textId="77777777" w:rsidR="00094B2D" w:rsidRPr="00CC3CCF" w:rsidRDefault="00094B2D" w:rsidP="007942B7">
      <w:pPr>
        <w:rPr>
          <w:rFonts w:ascii="Arial" w:hAnsi="Arial" w:cs="Arial"/>
          <w:b/>
          <w:sz w:val="36"/>
          <w:szCs w:val="36"/>
        </w:rPr>
      </w:pPr>
      <w:r w:rsidRPr="00CC3CCF">
        <w:rPr>
          <w:rFonts w:ascii="Arial" w:hAnsi="Arial" w:cs="Arial"/>
          <w:b/>
          <w:sz w:val="36"/>
          <w:szCs w:val="36"/>
        </w:rPr>
        <w:t>Limited handrails on 100-metre gradients leading to seated stalls/balconies.</w:t>
      </w:r>
    </w:p>
    <w:p w14:paraId="3DB78B57" w14:textId="77777777" w:rsidR="00094B2D" w:rsidRPr="00CC3CCF" w:rsidRDefault="00094B2D" w:rsidP="007942B7">
      <w:pPr>
        <w:rPr>
          <w:rFonts w:ascii="Arial" w:hAnsi="Arial" w:cs="Arial"/>
          <w:b/>
          <w:sz w:val="36"/>
          <w:szCs w:val="36"/>
        </w:rPr>
      </w:pPr>
      <w:r w:rsidRPr="00CC3CCF">
        <w:rPr>
          <w:rFonts w:ascii="Arial" w:hAnsi="Arial" w:cs="Arial"/>
          <w:b/>
          <w:sz w:val="36"/>
          <w:szCs w:val="36"/>
        </w:rPr>
        <w:t>Ground drainage grates toward base of gradients.</w:t>
      </w:r>
    </w:p>
    <w:p w14:paraId="4569612C" w14:textId="77777777" w:rsidR="00094B2D" w:rsidRPr="00CC3CCF" w:rsidRDefault="00094B2D" w:rsidP="007942B7">
      <w:pPr>
        <w:rPr>
          <w:rFonts w:ascii="Arial" w:hAnsi="Arial" w:cs="Arial"/>
          <w:b/>
          <w:sz w:val="36"/>
          <w:szCs w:val="36"/>
        </w:rPr>
      </w:pPr>
      <w:r w:rsidRPr="00CC3CCF">
        <w:rPr>
          <w:rFonts w:ascii="Arial" w:hAnsi="Arial" w:cs="Arial"/>
          <w:b/>
          <w:sz w:val="36"/>
          <w:szCs w:val="36"/>
        </w:rPr>
        <w:t>No TGSI installed prior to steps in stalls.</w:t>
      </w:r>
    </w:p>
    <w:p w14:paraId="76C1A348" w14:textId="77777777" w:rsidR="00094B2D" w:rsidRPr="00CC3CCF" w:rsidRDefault="00094B2D" w:rsidP="007942B7">
      <w:pPr>
        <w:rPr>
          <w:rFonts w:ascii="Arial" w:hAnsi="Arial" w:cs="Arial"/>
          <w:b/>
          <w:sz w:val="36"/>
          <w:szCs w:val="36"/>
        </w:rPr>
      </w:pPr>
      <w:r w:rsidRPr="00CC3CCF">
        <w:rPr>
          <w:rFonts w:ascii="Arial" w:hAnsi="Arial" w:cs="Arial"/>
          <w:b/>
          <w:sz w:val="36"/>
          <w:szCs w:val="36"/>
        </w:rPr>
        <w:t>No handrails on steps in stalls.</w:t>
      </w:r>
    </w:p>
    <w:p w14:paraId="7DA1FA3D" w14:textId="77777777" w:rsidR="00094B2D" w:rsidRPr="00CC3CCF" w:rsidRDefault="00094B2D" w:rsidP="007942B7">
      <w:pPr>
        <w:rPr>
          <w:rFonts w:ascii="Arial" w:hAnsi="Arial" w:cs="Arial"/>
          <w:b/>
          <w:sz w:val="36"/>
          <w:szCs w:val="36"/>
        </w:rPr>
      </w:pPr>
      <w:r w:rsidRPr="00CC3CCF">
        <w:rPr>
          <w:rFonts w:ascii="Arial" w:hAnsi="Arial" w:cs="Arial"/>
          <w:b/>
          <w:sz w:val="36"/>
          <w:szCs w:val="36"/>
        </w:rPr>
        <w:t>Faded contrast edging on steps in stalls.</w:t>
      </w:r>
    </w:p>
    <w:p w14:paraId="4A09E461" w14:textId="77777777" w:rsidR="00094B2D" w:rsidRPr="00CC3CCF" w:rsidRDefault="00094B2D" w:rsidP="007942B7">
      <w:pPr>
        <w:rPr>
          <w:rFonts w:ascii="Arial" w:hAnsi="Arial" w:cs="Arial"/>
          <w:b/>
          <w:sz w:val="36"/>
          <w:szCs w:val="36"/>
        </w:rPr>
      </w:pPr>
      <w:r w:rsidRPr="00CC3CCF">
        <w:rPr>
          <w:rFonts w:ascii="Arial" w:hAnsi="Arial" w:cs="Arial"/>
          <w:b/>
          <w:sz w:val="36"/>
          <w:szCs w:val="36"/>
        </w:rPr>
        <w:t>Lighting on the end of each aisle in stalls.</w:t>
      </w:r>
    </w:p>
    <w:p w14:paraId="788B3E91" w14:textId="77777777" w:rsidR="00094B2D" w:rsidRPr="00CC3CCF" w:rsidRDefault="00094B2D" w:rsidP="007942B7">
      <w:pPr>
        <w:rPr>
          <w:rFonts w:ascii="Arial" w:hAnsi="Arial" w:cs="Arial"/>
          <w:b/>
          <w:sz w:val="36"/>
          <w:szCs w:val="36"/>
        </w:rPr>
      </w:pPr>
      <w:r w:rsidRPr="00CC3CCF">
        <w:rPr>
          <w:rFonts w:ascii="Arial" w:hAnsi="Arial" w:cs="Arial"/>
          <w:b/>
          <w:sz w:val="36"/>
          <w:szCs w:val="36"/>
        </w:rPr>
        <w:t>Limited use of TGSI installed prior to steps in balcony sections.</w:t>
      </w:r>
    </w:p>
    <w:p w14:paraId="10EC3F02" w14:textId="77777777" w:rsidR="00094B2D" w:rsidRPr="00CC3CCF" w:rsidRDefault="00094B2D" w:rsidP="00BC32D8">
      <w:pPr>
        <w:rPr>
          <w:rFonts w:ascii="Arial" w:hAnsi="Arial" w:cs="Arial"/>
          <w:b/>
          <w:sz w:val="36"/>
          <w:szCs w:val="36"/>
        </w:rPr>
      </w:pPr>
      <w:r w:rsidRPr="00CC3CCF">
        <w:rPr>
          <w:rFonts w:ascii="Arial" w:hAnsi="Arial" w:cs="Arial"/>
          <w:b/>
          <w:sz w:val="36"/>
          <w:szCs w:val="36"/>
        </w:rPr>
        <w:t>During main performance, protruding TV equipment on pathways.</w:t>
      </w:r>
    </w:p>
    <w:p w14:paraId="133E0303" w14:textId="308E34DB" w:rsidR="00094B2D" w:rsidRPr="00CC3CCF" w:rsidRDefault="00094B2D" w:rsidP="00BC32D8">
      <w:pPr>
        <w:rPr>
          <w:rFonts w:ascii="Arial" w:hAnsi="Arial" w:cs="Arial"/>
          <w:b/>
          <w:sz w:val="36"/>
          <w:szCs w:val="36"/>
        </w:rPr>
      </w:pPr>
      <w:r w:rsidRPr="00CC3CCF">
        <w:rPr>
          <w:rFonts w:ascii="Arial" w:hAnsi="Arial" w:cs="Arial"/>
          <w:b/>
          <w:sz w:val="36"/>
          <w:szCs w:val="36"/>
        </w:rPr>
        <w:t>For updated information on COVID policy visit Arts Centre Melbourne website. https://www.artscentremelbourne.com.au/visit/covidsafe-and-wellbeing/visitors</w:t>
      </w:r>
    </w:p>
    <w:p w14:paraId="4D0646B5" w14:textId="77777777" w:rsidR="00094B2D" w:rsidRPr="00E973DA" w:rsidRDefault="00094B2D" w:rsidP="00E973DA">
      <w:pPr>
        <w:pStyle w:val="Heading2"/>
      </w:pPr>
      <w:r w:rsidRPr="00E973DA">
        <w:t>Access Ability Australia</w:t>
      </w:r>
    </w:p>
    <w:p w14:paraId="04D36593" w14:textId="77777777" w:rsidR="00094B2D" w:rsidRPr="00CC3CCF" w:rsidRDefault="00094B2D" w:rsidP="0077492B">
      <w:pPr>
        <w:rPr>
          <w:rFonts w:ascii="Arial" w:hAnsi="Arial" w:cs="Arial"/>
          <w:b/>
          <w:sz w:val="36"/>
          <w:szCs w:val="36"/>
        </w:rPr>
      </w:pPr>
      <w:r w:rsidRPr="00CC3CCF">
        <w:rPr>
          <w:rFonts w:ascii="Arial" w:hAnsi="Arial" w:cs="Arial"/>
          <w:b/>
          <w:sz w:val="36"/>
          <w:szCs w:val="36"/>
        </w:rPr>
        <w:t>To view the full range of free Access Keys available, go to AAA Library by clicking the following link.</w:t>
      </w:r>
    </w:p>
    <w:p w14:paraId="3CEC6762" w14:textId="77777777" w:rsidR="00094B2D" w:rsidRPr="00CC3CCF" w:rsidRDefault="00094B2D" w:rsidP="0077492B">
      <w:pPr>
        <w:rPr>
          <w:rFonts w:ascii="Arial" w:hAnsi="Arial" w:cs="Arial"/>
          <w:b/>
          <w:sz w:val="36"/>
          <w:szCs w:val="36"/>
        </w:rPr>
      </w:pPr>
      <w:r w:rsidRPr="00CC3CCF">
        <w:rPr>
          <w:rFonts w:ascii="Arial" w:hAnsi="Arial" w:cs="Arial"/>
          <w:b/>
          <w:sz w:val="36"/>
          <w:szCs w:val="36"/>
        </w:rPr>
        <w:t>https://accessabilityaustralia.com/access-keys-2/</w:t>
      </w:r>
    </w:p>
    <w:p w14:paraId="5446F02B" w14:textId="77777777" w:rsidR="00094B2D" w:rsidRPr="00CC3CCF" w:rsidRDefault="00094B2D" w:rsidP="0077492B">
      <w:pPr>
        <w:rPr>
          <w:rFonts w:ascii="Arial" w:hAnsi="Arial" w:cs="Arial"/>
          <w:b/>
          <w:sz w:val="36"/>
          <w:szCs w:val="36"/>
        </w:rPr>
      </w:pPr>
      <w:r w:rsidRPr="00CC3CCF">
        <w:rPr>
          <w:rFonts w:ascii="Arial" w:hAnsi="Arial" w:cs="Arial"/>
          <w:b/>
          <w:sz w:val="36"/>
          <w:szCs w:val="36"/>
        </w:rPr>
        <w:t>For Access Keys in Braille or audio, please Contact Us by clicking the following link.</w:t>
      </w:r>
    </w:p>
    <w:p w14:paraId="40788C18" w14:textId="77777777" w:rsidR="00094B2D" w:rsidRPr="00CC3CCF" w:rsidRDefault="00094B2D" w:rsidP="0077492B">
      <w:pPr>
        <w:rPr>
          <w:rFonts w:ascii="Arial" w:hAnsi="Arial" w:cs="Arial"/>
          <w:b/>
          <w:sz w:val="36"/>
          <w:szCs w:val="36"/>
        </w:rPr>
      </w:pPr>
      <w:r w:rsidRPr="00CC3CCF">
        <w:rPr>
          <w:rFonts w:ascii="Arial" w:hAnsi="Arial" w:cs="Arial"/>
          <w:b/>
          <w:sz w:val="36"/>
          <w:szCs w:val="36"/>
        </w:rPr>
        <w:t>https://accessabilityaustralia.com/contact-us/</w:t>
      </w:r>
    </w:p>
    <w:p w14:paraId="6BA352D4" w14:textId="77777777" w:rsidR="00094B2D" w:rsidRPr="00CC3CCF" w:rsidRDefault="00094B2D" w:rsidP="0077492B">
      <w:pPr>
        <w:rPr>
          <w:rFonts w:ascii="Arial" w:hAnsi="Arial" w:cs="Arial"/>
          <w:b/>
          <w:sz w:val="36"/>
          <w:szCs w:val="36"/>
        </w:rPr>
      </w:pPr>
      <w:r w:rsidRPr="00CC3CCF">
        <w:rPr>
          <w:rFonts w:ascii="Arial" w:hAnsi="Arial" w:cs="Arial"/>
          <w:b/>
          <w:sz w:val="36"/>
          <w:szCs w:val="36"/>
        </w:rPr>
        <w:t>To help us ensure continuous improvement please complete our short survey by clicking the following link.</w:t>
      </w:r>
    </w:p>
    <w:p w14:paraId="1F32B1F0" w14:textId="44E75BD1" w:rsidR="002F1820" w:rsidRDefault="002F1820" w:rsidP="0077492B">
      <w:pPr>
        <w:rPr>
          <w:rFonts w:ascii="Arial" w:hAnsi="Arial" w:cs="Arial"/>
          <w:b/>
          <w:sz w:val="36"/>
          <w:szCs w:val="36"/>
        </w:rPr>
      </w:pPr>
      <w:r w:rsidRPr="002F1820">
        <w:rPr>
          <w:rFonts w:ascii="Arial" w:hAnsi="Arial" w:cs="Arial"/>
          <w:b/>
          <w:sz w:val="36"/>
          <w:szCs w:val="36"/>
        </w:rPr>
        <w:t>https://accessabilityaustralia.com/aaa-product-feedback-form/</w:t>
      </w:r>
    </w:p>
    <w:p w14:paraId="359B37E6" w14:textId="15400DF7" w:rsidR="00094B2D" w:rsidRPr="00CC3CCF" w:rsidRDefault="00094B2D" w:rsidP="0077492B">
      <w:pPr>
        <w:rPr>
          <w:rFonts w:ascii="Arial" w:hAnsi="Arial" w:cs="Arial"/>
          <w:b/>
          <w:sz w:val="36"/>
          <w:szCs w:val="36"/>
        </w:rPr>
      </w:pPr>
      <w:r w:rsidRPr="00CC3CCF">
        <w:rPr>
          <w:rFonts w:ascii="Arial" w:hAnsi="Arial" w:cs="Arial"/>
          <w:b/>
          <w:sz w:val="36"/>
          <w:szCs w:val="36"/>
        </w:rPr>
        <w:t>© Access Ability Australia, All Rights Reserved. 202</w:t>
      </w:r>
      <w:r w:rsidR="00667569">
        <w:rPr>
          <w:rFonts w:ascii="Arial" w:hAnsi="Arial" w:cs="Arial"/>
          <w:b/>
          <w:sz w:val="36"/>
          <w:szCs w:val="36"/>
        </w:rPr>
        <w:t>2</w:t>
      </w:r>
      <w:r w:rsidRPr="00CC3CCF">
        <w:rPr>
          <w:rFonts w:ascii="Arial" w:hAnsi="Arial" w:cs="Arial"/>
          <w:b/>
          <w:sz w:val="36"/>
          <w:szCs w:val="36"/>
        </w:rPr>
        <w:t xml:space="preserve">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ermStart w:id="1996883276" w:edGrp="everyone"/>
      <w:permEnd w:id="1996883276"/>
    </w:p>
    <w:p w14:paraId="1EBC383E" w14:textId="77777777" w:rsidR="00094B2D" w:rsidRPr="00CC3CCF" w:rsidRDefault="00094B2D" w:rsidP="0077492B">
      <w:pPr>
        <w:rPr>
          <w:rFonts w:ascii="Arial" w:hAnsi="Arial" w:cs="Arial"/>
          <w:b/>
          <w:sz w:val="36"/>
          <w:szCs w:val="36"/>
        </w:rPr>
      </w:pPr>
      <w:r w:rsidRPr="00CC3CCF">
        <w:rPr>
          <w:rFonts w:ascii="Arial" w:hAnsi="Arial" w:cs="Arial"/>
          <w:b/>
          <w:sz w:val="36"/>
          <w:szCs w:val="36"/>
        </w:rPr>
        <w:t>The End.</w:t>
      </w:r>
    </w:p>
    <w:bookmarkEnd w:id="0"/>
    <w:p w14:paraId="1079CA1C" w14:textId="77777777" w:rsidR="005E58CE" w:rsidRPr="00CC3CCF" w:rsidRDefault="005E58CE" w:rsidP="006F01E7">
      <w:pPr>
        <w:rPr>
          <w:rFonts w:ascii="Arial" w:hAnsi="Arial" w:cs="Arial"/>
          <w:b/>
          <w:sz w:val="36"/>
          <w:szCs w:val="36"/>
        </w:rPr>
      </w:pPr>
    </w:p>
    <w:p w14:paraId="03B7A995" w14:textId="77777777" w:rsidR="00EC0B4E" w:rsidRPr="00CC3CCF" w:rsidRDefault="00EC0B4E" w:rsidP="006F01E7">
      <w:pPr>
        <w:rPr>
          <w:rFonts w:ascii="Arial" w:hAnsi="Arial" w:cs="Arial"/>
          <w:b/>
          <w:sz w:val="36"/>
          <w:szCs w:val="36"/>
        </w:rPr>
      </w:pPr>
    </w:p>
    <w:sectPr w:rsidR="00EC0B4E" w:rsidRPr="00CC3CCF" w:rsidSect="00D30A3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0EEA" w14:textId="77777777" w:rsidR="005C4812" w:rsidRDefault="005C4812" w:rsidP="00E06CEE">
      <w:r>
        <w:separator/>
      </w:r>
    </w:p>
  </w:endnote>
  <w:endnote w:type="continuationSeparator" w:id="0">
    <w:p w14:paraId="1B5543C5" w14:textId="77777777" w:rsidR="005C4812" w:rsidRDefault="005C4812" w:rsidP="00E0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9FDD" w14:textId="77777777" w:rsidR="005C4812" w:rsidRDefault="005C4812" w:rsidP="00E06CEE">
      <w:r>
        <w:separator/>
      </w:r>
    </w:p>
  </w:footnote>
  <w:footnote w:type="continuationSeparator" w:id="0">
    <w:p w14:paraId="5861EDA9" w14:textId="77777777" w:rsidR="005C4812" w:rsidRDefault="005C4812" w:rsidP="00E0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598"/>
    <w:multiLevelType w:val="hybridMultilevel"/>
    <w:tmpl w:val="83C4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E21EDC"/>
    <w:multiLevelType w:val="hybridMultilevel"/>
    <w:tmpl w:val="46D2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20472"/>
    <w:multiLevelType w:val="hybridMultilevel"/>
    <w:tmpl w:val="74241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C7381"/>
    <w:multiLevelType w:val="hybridMultilevel"/>
    <w:tmpl w:val="F0FE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A6362"/>
    <w:multiLevelType w:val="hybridMultilevel"/>
    <w:tmpl w:val="DD3AA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13335"/>
    <w:multiLevelType w:val="hybridMultilevel"/>
    <w:tmpl w:val="6272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E111D"/>
    <w:multiLevelType w:val="hybridMultilevel"/>
    <w:tmpl w:val="68CCB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9B6E89"/>
    <w:multiLevelType w:val="hybridMultilevel"/>
    <w:tmpl w:val="7700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C17EA6"/>
    <w:multiLevelType w:val="hybridMultilevel"/>
    <w:tmpl w:val="F456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36436"/>
    <w:multiLevelType w:val="hybridMultilevel"/>
    <w:tmpl w:val="6052A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6E40FD"/>
    <w:multiLevelType w:val="hybridMultilevel"/>
    <w:tmpl w:val="4CFE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F55D2B"/>
    <w:multiLevelType w:val="hybridMultilevel"/>
    <w:tmpl w:val="4A12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071574"/>
    <w:multiLevelType w:val="hybridMultilevel"/>
    <w:tmpl w:val="8F8ED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875C9"/>
    <w:multiLevelType w:val="hybridMultilevel"/>
    <w:tmpl w:val="ECAE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A90C71"/>
    <w:multiLevelType w:val="hybridMultilevel"/>
    <w:tmpl w:val="F2F6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963603"/>
    <w:multiLevelType w:val="hybridMultilevel"/>
    <w:tmpl w:val="BCE8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397079"/>
    <w:multiLevelType w:val="hybridMultilevel"/>
    <w:tmpl w:val="5D2E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F64C09"/>
    <w:multiLevelType w:val="hybridMultilevel"/>
    <w:tmpl w:val="68EA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6713524">
    <w:abstractNumId w:val="14"/>
  </w:num>
  <w:num w:numId="2" w16cid:durableId="108397951">
    <w:abstractNumId w:val="16"/>
  </w:num>
  <w:num w:numId="3" w16cid:durableId="1296638645">
    <w:abstractNumId w:val="15"/>
  </w:num>
  <w:num w:numId="4" w16cid:durableId="939407183">
    <w:abstractNumId w:val="5"/>
  </w:num>
  <w:num w:numId="5" w16cid:durableId="80294704">
    <w:abstractNumId w:val="11"/>
  </w:num>
  <w:num w:numId="6" w16cid:durableId="931667739">
    <w:abstractNumId w:val="0"/>
  </w:num>
  <w:num w:numId="7" w16cid:durableId="364135208">
    <w:abstractNumId w:val="3"/>
  </w:num>
  <w:num w:numId="8" w16cid:durableId="274291474">
    <w:abstractNumId w:val="10"/>
  </w:num>
  <w:num w:numId="9" w16cid:durableId="1285036664">
    <w:abstractNumId w:val="8"/>
  </w:num>
  <w:num w:numId="10" w16cid:durableId="1795713776">
    <w:abstractNumId w:val="4"/>
  </w:num>
  <w:num w:numId="11" w16cid:durableId="1602298596">
    <w:abstractNumId w:val="1"/>
  </w:num>
  <w:num w:numId="12" w16cid:durableId="1614751285">
    <w:abstractNumId w:val="6"/>
  </w:num>
  <w:num w:numId="13" w16cid:durableId="223881240">
    <w:abstractNumId w:val="12"/>
  </w:num>
  <w:num w:numId="14" w16cid:durableId="680203209">
    <w:abstractNumId w:val="13"/>
  </w:num>
  <w:num w:numId="15" w16cid:durableId="1191381139">
    <w:abstractNumId w:val="2"/>
  </w:num>
  <w:num w:numId="16" w16cid:durableId="2100834110">
    <w:abstractNumId w:val="17"/>
  </w:num>
  <w:num w:numId="17" w16cid:durableId="217321629">
    <w:abstractNumId w:val="7"/>
  </w:num>
  <w:num w:numId="18" w16cid:durableId="126087355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0wv0isma8o8ysI5iYE9t7d/JSwVOgTUIlmuUoiMbI8OPqLN1wObgdCxUkutS8FoS6LoFis4BgjdZM7MemM+LQ==" w:salt="rLwFFFf180VnmyUmGKM/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4FF"/>
    <w:rsid w:val="00003CC3"/>
    <w:rsid w:val="000129D4"/>
    <w:rsid w:val="000135DC"/>
    <w:rsid w:val="000146FA"/>
    <w:rsid w:val="000147CF"/>
    <w:rsid w:val="00017D24"/>
    <w:rsid w:val="000257B4"/>
    <w:rsid w:val="0002777B"/>
    <w:rsid w:val="00027918"/>
    <w:rsid w:val="00030C1E"/>
    <w:rsid w:val="00032697"/>
    <w:rsid w:val="000360C4"/>
    <w:rsid w:val="000369E4"/>
    <w:rsid w:val="00036D0E"/>
    <w:rsid w:val="000378D3"/>
    <w:rsid w:val="000439B9"/>
    <w:rsid w:val="000511B5"/>
    <w:rsid w:val="000533B5"/>
    <w:rsid w:val="00057F77"/>
    <w:rsid w:val="00060A68"/>
    <w:rsid w:val="000616A9"/>
    <w:rsid w:val="00062B45"/>
    <w:rsid w:val="00063744"/>
    <w:rsid w:val="00066432"/>
    <w:rsid w:val="000666FE"/>
    <w:rsid w:val="000834FC"/>
    <w:rsid w:val="00085CC5"/>
    <w:rsid w:val="000870FD"/>
    <w:rsid w:val="00090749"/>
    <w:rsid w:val="00091587"/>
    <w:rsid w:val="00094B2D"/>
    <w:rsid w:val="000A0A02"/>
    <w:rsid w:val="000A0CDF"/>
    <w:rsid w:val="000A1E02"/>
    <w:rsid w:val="000A22F5"/>
    <w:rsid w:val="000A283A"/>
    <w:rsid w:val="000A2875"/>
    <w:rsid w:val="000A5B7D"/>
    <w:rsid w:val="000B0AAC"/>
    <w:rsid w:val="000B2813"/>
    <w:rsid w:val="000B3446"/>
    <w:rsid w:val="000B5BB4"/>
    <w:rsid w:val="000C5FA0"/>
    <w:rsid w:val="000D09DC"/>
    <w:rsid w:val="000D30E9"/>
    <w:rsid w:val="000E2772"/>
    <w:rsid w:val="000E4B56"/>
    <w:rsid w:val="000E525A"/>
    <w:rsid w:val="000E7467"/>
    <w:rsid w:val="000F017E"/>
    <w:rsid w:val="000F17F9"/>
    <w:rsid w:val="000F24EE"/>
    <w:rsid w:val="000F6353"/>
    <w:rsid w:val="00103826"/>
    <w:rsid w:val="00105901"/>
    <w:rsid w:val="00106196"/>
    <w:rsid w:val="001149B0"/>
    <w:rsid w:val="00115D89"/>
    <w:rsid w:val="0012738C"/>
    <w:rsid w:val="001277A3"/>
    <w:rsid w:val="00130BB5"/>
    <w:rsid w:val="00130C73"/>
    <w:rsid w:val="00133C6F"/>
    <w:rsid w:val="001368A3"/>
    <w:rsid w:val="00143E24"/>
    <w:rsid w:val="001445AB"/>
    <w:rsid w:val="00144B07"/>
    <w:rsid w:val="001463D3"/>
    <w:rsid w:val="0014754A"/>
    <w:rsid w:val="001478C0"/>
    <w:rsid w:val="001478FB"/>
    <w:rsid w:val="00150909"/>
    <w:rsid w:val="00156C6B"/>
    <w:rsid w:val="00157934"/>
    <w:rsid w:val="00164803"/>
    <w:rsid w:val="001651AA"/>
    <w:rsid w:val="001652DE"/>
    <w:rsid w:val="00171F7C"/>
    <w:rsid w:val="00175308"/>
    <w:rsid w:val="00180121"/>
    <w:rsid w:val="00180C39"/>
    <w:rsid w:val="00183782"/>
    <w:rsid w:val="001874E1"/>
    <w:rsid w:val="001903C0"/>
    <w:rsid w:val="00192731"/>
    <w:rsid w:val="001A011A"/>
    <w:rsid w:val="001A4BAC"/>
    <w:rsid w:val="001A4FB0"/>
    <w:rsid w:val="001B0710"/>
    <w:rsid w:val="001B40D3"/>
    <w:rsid w:val="001B5C7F"/>
    <w:rsid w:val="001C03FC"/>
    <w:rsid w:val="001C2AEB"/>
    <w:rsid w:val="001C357A"/>
    <w:rsid w:val="001C3C6C"/>
    <w:rsid w:val="001C5059"/>
    <w:rsid w:val="001C5141"/>
    <w:rsid w:val="001D5E42"/>
    <w:rsid w:val="001D6BFD"/>
    <w:rsid w:val="001F2003"/>
    <w:rsid w:val="001F7F65"/>
    <w:rsid w:val="00201B2A"/>
    <w:rsid w:val="00207AC8"/>
    <w:rsid w:val="00207CD7"/>
    <w:rsid w:val="002107A9"/>
    <w:rsid w:val="00212A3E"/>
    <w:rsid w:val="00213DBF"/>
    <w:rsid w:val="0022103D"/>
    <w:rsid w:val="0022128F"/>
    <w:rsid w:val="00222135"/>
    <w:rsid w:val="002222D2"/>
    <w:rsid w:val="0022295C"/>
    <w:rsid w:val="002276A4"/>
    <w:rsid w:val="00233C51"/>
    <w:rsid w:val="00237C76"/>
    <w:rsid w:val="00237C94"/>
    <w:rsid w:val="002417BD"/>
    <w:rsid w:val="002422F6"/>
    <w:rsid w:val="00244228"/>
    <w:rsid w:val="0024584B"/>
    <w:rsid w:val="00247BA5"/>
    <w:rsid w:val="00251945"/>
    <w:rsid w:val="0025551A"/>
    <w:rsid w:val="00256495"/>
    <w:rsid w:val="0026018D"/>
    <w:rsid w:val="002640FF"/>
    <w:rsid w:val="0026436F"/>
    <w:rsid w:val="0026464D"/>
    <w:rsid w:val="00266533"/>
    <w:rsid w:val="00274DC7"/>
    <w:rsid w:val="0027620D"/>
    <w:rsid w:val="002839CF"/>
    <w:rsid w:val="0028623B"/>
    <w:rsid w:val="00290027"/>
    <w:rsid w:val="00290650"/>
    <w:rsid w:val="00291E89"/>
    <w:rsid w:val="00295352"/>
    <w:rsid w:val="002973D9"/>
    <w:rsid w:val="002A05E2"/>
    <w:rsid w:val="002A35EB"/>
    <w:rsid w:val="002A48C2"/>
    <w:rsid w:val="002A54BB"/>
    <w:rsid w:val="002B0A47"/>
    <w:rsid w:val="002B33E0"/>
    <w:rsid w:val="002B34F1"/>
    <w:rsid w:val="002B53F3"/>
    <w:rsid w:val="002B58BB"/>
    <w:rsid w:val="002C19C6"/>
    <w:rsid w:val="002C3CC7"/>
    <w:rsid w:val="002D00DB"/>
    <w:rsid w:val="002D0B45"/>
    <w:rsid w:val="002D4390"/>
    <w:rsid w:val="002D4A37"/>
    <w:rsid w:val="002D56AF"/>
    <w:rsid w:val="002D5B20"/>
    <w:rsid w:val="002D5D96"/>
    <w:rsid w:val="002D7405"/>
    <w:rsid w:val="002E1BC4"/>
    <w:rsid w:val="002E4652"/>
    <w:rsid w:val="002E528C"/>
    <w:rsid w:val="002E64E5"/>
    <w:rsid w:val="002E70A2"/>
    <w:rsid w:val="002F0D58"/>
    <w:rsid w:val="002F1820"/>
    <w:rsid w:val="002F3197"/>
    <w:rsid w:val="00300FD2"/>
    <w:rsid w:val="003054CA"/>
    <w:rsid w:val="00307E82"/>
    <w:rsid w:val="00311AE8"/>
    <w:rsid w:val="003152EF"/>
    <w:rsid w:val="00315685"/>
    <w:rsid w:val="003168B7"/>
    <w:rsid w:val="00316BB8"/>
    <w:rsid w:val="00321359"/>
    <w:rsid w:val="00323E56"/>
    <w:rsid w:val="0032425E"/>
    <w:rsid w:val="003276CD"/>
    <w:rsid w:val="00327B84"/>
    <w:rsid w:val="003324FD"/>
    <w:rsid w:val="0033277C"/>
    <w:rsid w:val="003407F3"/>
    <w:rsid w:val="00344E43"/>
    <w:rsid w:val="00350302"/>
    <w:rsid w:val="0035162C"/>
    <w:rsid w:val="00354872"/>
    <w:rsid w:val="003565A1"/>
    <w:rsid w:val="0035764B"/>
    <w:rsid w:val="00357C38"/>
    <w:rsid w:val="0036415B"/>
    <w:rsid w:val="00364A7D"/>
    <w:rsid w:val="0037609D"/>
    <w:rsid w:val="00390577"/>
    <w:rsid w:val="00392B4E"/>
    <w:rsid w:val="00395501"/>
    <w:rsid w:val="003A7186"/>
    <w:rsid w:val="003A7E6E"/>
    <w:rsid w:val="003B0D7A"/>
    <w:rsid w:val="003B15FB"/>
    <w:rsid w:val="003B2CD0"/>
    <w:rsid w:val="003B2E3D"/>
    <w:rsid w:val="003B6D98"/>
    <w:rsid w:val="003B75F3"/>
    <w:rsid w:val="003C3BB3"/>
    <w:rsid w:val="003C3D49"/>
    <w:rsid w:val="003C537A"/>
    <w:rsid w:val="003C604F"/>
    <w:rsid w:val="003D071E"/>
    <w:rsid w:val="003D1402"/>
    <w:rsid w:val="003D32FF"/>
    <w:rsid w:val="003D3782"/>
    <w:rsid w:val="003D3C5C"/>
    <w:rsid w:val="003D557B"/>
    <w:rsid w:val="003D6CCA"/>
    <w:rsid w:val="003D7699"/>
    <w:rsid w:val="003E0183"/>
    <w:rsid w:val="003E2FE6"/>
    <w:rsid w:val="003E4878"/>
    <w:rsid w:val="003F1ACD"/>
    <w:rsid w:val="003F2495"/>
    <w:rsid w:val="003F4C34"/>
    <w:rsid w:val="00401376"/>
    <w:rsid w:val="00407FCB"/>
    <w:rsid w:val="00412851"/>
    <w:rsid w:val="00415D64"/>
    <w:rsid w:val="00415E2C"/>
    <w:rsid w:val="004205C5"/>
    <w:rsid w:val="00420E87"/>
    <w:rsid w:val="00422188"/>
    <w:rsid w:val="00424DD9"/>
    <w:rsid w:val="004259BA"/>
    <w:rsid w:val="00435148"/>
    <w:rsid w:val="0043628D"/>
    <w:rsid w:val="00442F35"/>
    <w:rsid w:val="00446F51"/>
    <w:rsid w:val="00446F94"/>
    <w:rsid w:val="00447637"/>
    <w:rsid w:val="00447CC8"/>
    <w:rsid w:val="00450FD3"/>
    <w:rsid w:val="0045124E"/>
    <w:rsid w:val="00452360"/>
    <w:rsid w:val="004563B6"/>
    <w:rsid w:val="004620A1"/>
    <w:rsid w:val="00464413"/>
    <w:rsid w:val="0046531C"/>
    <w:rsid w:val="00466838"/>
    <w:rsid w:val="00470003"/>
    <w:rsid w:val="00472828"/>
    <w:rsid w:val="00473BFC"/>
    <w:rsid w:val="0047551B"/>
    <w:rsid w:val="004768CA"/>
    <w:rsid w:val="004815D7"/>
    <w:rsid w:val="00484AF8"/>
    <w:rsid w:val="00484B95"/>
    <w:rsid w:val="00490216"/>
    <w:rsid w:val="0049385B"/>
    <w:rsid w:val="00493BB9"/>
    <w:rsid w:val="00497889"/>
    <w:rsid w:val="004A20F1"/>
    <w:rsid w:val="004A5473"/>
    <w:rsid w:val="004A6B54"/>
    <w:rsid w:val="004A6F62"/>
    <w:rsid w:val="004B585E"/>
    <w:rsid w:val="004C13E4"/>
    <w:rsid w:val="004C2790"/>
    <w:rsid w:val="004C78B2"/>
    <w:rsid w:val="004D0234"/>
    <w:rsid w:val="004D20D7"/>
    <w:rsid w:val="004D3218"/>
    <w:rsid w:val="004D32D8"/>
    <w:rsid w:val="004D7359"/>
    <w:rsid w:val="004E0D66"/>
    <w:rsid w:val="004E52BD"/>
    <w:rsid w:val="004E6A12"/>
    <w:rsid w:val="004F1125"/>
    <w:rsid w:val="004F67A8"/>
    <w:rsid w:val="004F6CEB"/>
    <w:rsid w:val="004F7415"/>
    <w:rsid w:val="004F7A4F"/>
    <w:rsid w:val="005011B0"/>
    <w:rsid w:val="00503834"/>
    <w:rsid w:val="005056E5"/>
    <w:rsid w:val="0050697D"/>
    <w:rsid w:val="00510F1E"/>
    <w:rsid w:val="00512A98"/>
    <w:rsid w:val="005144E2"/>
    <w:rsid w:val="005165C4"/>
    <w:rsid w:val="00516705"/>
    <w:rsid w:val="005169D9"/>
    <w:rsid w:val="00516DB6"/>
    <w:rsid w:val="005200DF"/>
    <w:rsid w:val="00523F76"/>
    <w:rsid w:val="00533D75"/>
    <w:rsid w:val="0053422E"/>
    <w:rsid w:val="0053444A"/>
    <w:rsid w:val="00537240"/>
    <w:rsid w:val="00542177"/>
    <w:rsid w:val="005532F6"/>
    <w:rsid w:val="00555DD8"/>
    <w:rsid w:val="00556225"/>
    <w:rsid w:val="00557218"/>
    <w:rsid w:val="00564D9B"/>
    <w:rsid w:val="0057210A"/>
    <w:rsid w:val="00586DC3"/>
    <w:rsid w:val="00587C09"/>
    <w:rsid w:val="0059312A"/>
    <w:rsid w:val="0059415F"/>
    <w:rsid w:val="005A1D04"/>
    <w:rsid w:val="005A304A"/>
    <w:rsid w:val="005A3857"/>
    <w:rsid w:val="005A44E0"/>
    <w:rsid w:val="005A77C8"/>
    <w:rsid w:val="005B0E59"/>
    <w:rsid w:val="005B1726"/>
    <w:rsid w:val="005B1923"/>
    <w:rsid w:val="005B49A6"/>
    <w:rsid w:val="005B5C05"/>
    <w:rsid w:val="005B7AC8"/>
    <w:rsid w:val="005B7EF8"/>
    <w:rsid w:val="005C352B"/>
    <w:rsid w:val="005C4812"/>
    <w:rsid w:val="005C67C5"/>
    <w:rsid w:val="005D0AB2"/>
    <w:rsid w:val="005D40CE"/>
    <w:rsid w:val="005D43C2"/>
    <w:rsid w:val="005D5BCC"/>
    <w:rsid w:val="005D7D67"/>
    <w:rsid w:val="005E4EF3"/>
    <w:rsid w:val="005E54D2"/>
    <w:rsid w:val="005E58CE"/>
    <w:rsid w:val="005E65D8"/>
    <w:rsid w:val="005F0C0D"/>
    <w:rsid w:val="005F26F8"/>
    <w:rsid w:val="00600784"/>
    <w:rsid w:val="00600DBD"/>
    <w:rsid w:val="00606791"/>
    <w:rsid w:val="00610A7A"/>
    <w:rsid w:val="00610CFF"/>
    <w:rsid w:val="00611AF1"/>
    <w:rsid w:val="00612D91"/>
    <w:rsid w:val="00625612"/>
    <w:rsid w:val="006352F8"/>
    <w:rsid w:val="00640DBF"/>
    <w:rsid w:val="006431FB"/>
    <w:rsid w:val="006435E5"/>
    <w:rsid w:val="00646F51"/>
    <w:rsid w:val="006473CB"/>
    <w:rsid w:val="006474C1"/>
    <w:rsid w:val="006474CF"/>
    <w:rsid w:val="00650195"/>
    <w:rsid w:val="006506FB"/>
    <w:rsid w:val="00654433"/>
    <w:rsid w:val="00661DFE"/>
    <w:rsid w:val="00663466"/>
    <w:rsid w:val="0066456A"/>
    <w:rsid w:val="00667569"/>
    <w:rsid w:val="0067084F"/>
    <w:rsid w:val="006729CD"/>
    <w:rsid w:val="0067541B"/>
    <w:rsid w:val="00680751"/>
    <w:rsid w:val="00685E69"/>
    <w:rsid w:val="00687D6B"/>
    <w:rsid w:val="006918CB"/>
    <w:rsid w:val="00694E31"/>
    <w:rsid w:val="00695F66"/>
    <w:rsid w:val="0069759A"/>
    <w:rsid w:val="006A2887"/>
    <w:rsid w:val="006A31E0"/>
    <w:rsid w:val="006B0CDE"/>
    <w:rsid w:val="006B2C2E"/>
    <w:rsid w:val="006B3AD8"/>
    <w:rsid w:val="006B5EC7"/>
    <w:rsid w:val="006C0633"/>
    <w:rsid w:val="006C07D3"/>
    <w:rsid w:val="006C13C2"/>
    <w:rsid w:val="006C783A"/>
    <w:rsid w:val="006D206B"/>
    <w:rsid w:val="006D45C8"/>
    <w:rsid w:val="006D55AB"/>
    <w:rsid w:val="006D55C6"/>
    <w:rsid w:val="006D74FF"/>
    <w:rsid w:val="006D7C77"/>
    <w:rsid w:val="006E2DBF"/>
    <w:rsid w:val="006E5714"/>
    <w:rsid w:val="006E74A6"/>
    <w:rsid w:val="006F01E7"/>
    <w:rsid w:val="006F2BCF"/>
    <w:rsid w:val="00703A3D"/>
    <w:rsid w:val="00711D87"/>
    <w:rsid w:val="007178C4"/>
    <w:rsid w:val="00720A79"/>
    <w:rsid w:val="0072314D"/>
    <w:rsid w:val="007320DD"/>
    <w:rsid w:val="0073423C"/>
    <w:rsid w:val="00740E05"/>
    <w:rsid w:val="007476F3"/>
    <w:rsid w:val="00750CED"/>
    <w:rsid w:val="00751413"/>
    <w:rsid w:val="007553B9"/>
    <w:rsid w:val="00760A4B"/>
    <w:rsid w:val="00761493"/>
    <w:rsid w:val="00762989"/>
    <w:rsid w:val="00765599"/>
    <w:rsid w:val="00770C8A"/>
    <w:rsid w:val="0077492B"/>
    <w:rsid w:val="00775AEE"/>
    <w:rsid w:val="00776E93"/>
    <w:rsid w:val="0078177D"/>
    <w:rsid w:val="00782099"/>
    <w:rsid w:val="00792D7F"/>
    <w:rsid w:val="007942B7"/>
    <w:rsid w:val="0079618F"/>
    <w:rsid w:val="007A12B9"/>
    <w:rsid w:val="007A59CE"/>
    <w:rsid w:val="007A6D2D"/>
    <w:rsid w:val="007B0919"/>
    <w:rsid w:val="007B44AD"/>
    <w:rsid w:val="007C0D4C"/>
    <w:rsid w:val="007C10C8"/>
    <w:rsid w:val="007D17BF"/>
    <w:rsid w:val="007D196D"/>
    <w:rsid w:val="007D21C7"/>
    <w:rsid w:val="007D379A"/>
    <w:rsid w:val="007D3C89"/>
    <w:rsid w:val="007D4230"/>
    <w:rsid w:val="007D677B"/>
    <w:rsid w:val="007F12BD"/>
    <w:rsid w:val="007F2C7D"/>
    <w:rsid w:val="007F7ADD"/>
    <w:rsid w:val="008036F6"/>
    <w:rsid w:val="00803A0B"/>
    <w:rsid w:val="00813A23"/>
    <w:rsid w:val="00813D7F"/>
    <w:rsid w:val="00814A10"/>
    <w:rsid w:val="0082710A"/>
    <w:rsid w:val="00827547"/>
    <w:rsid w:val="00827760"/>
    <w:rsid w:val="00836313"/>
    <w:rsid w:val="00840B3A"/>
    <w:rsid w:val="008414AC"/>
    <w:rsid w:val="00842D0A"/>
    <w:rsid w:val="00847DD2"/>
    <w:rsid w:val="00852032"/>
    <w:rsid w:val="0085469C"/>
    <w:rsid w:val="008554FA"/>
    <w:rsid w:val="00856E0F"/>
    <w:rsid w:val="00864C9E"/>
    <w:rsid w:val="00871B9F"/>
    <w:rsid w:val="00872570"/>
    <w:rsid w:val="00872974"/>
    <w:rsid w:val="00875D85"/>
    <w:rsid w:val="00880755"/>
    <w:rsid w:val="00881FDB"/>
    <w:rsid w:val="008903DB"/>
    <w:rsid w:val="00892240"/>
    <w:rsid w:val="00896DCF"/>
    <w:rsid w:val="008A189D"/>
    <w:rsid w:val="008A4B92"/>
    <w:rsid w:val="008B11EE"/>
    <w:rsid w:val="008B18FB"/>
    <w:rsid w:val="008C2342"/>
    <w:rsid w:val="008C7021"/>
    <w:rsid w:val="008C7275"/>
    <w:rsid w:val="008D173B"/>
    <w:rsid w:val="008D3FFA"/>
    <w:rsid w:val="008E3305"/>
    <w:rsid w:val="008F01CE"/>
    <w:rsid w:val="008F05AF"/>
    <w:rsid w:val="008F4778"/>
    <w:rsid w:val="008F5FFF"/>
    <w:rsid w:val="008F7039"/>
    <w:rsid w:val="00901A16"/>
    <w:rsid w:val="00902302"/>
    <w:rsid w:val="00910F0C"/>
    <w:rsid w:val="00913A7F"/>
    <w:rsid w:val="009141D9"/>
    <w:rsid w:val="00915CF1"/>
    <w:rsid w:val="009169DE"/>
    <w:rsid w:val="009217F2"/>
    <w:rsid w:val="00922899"/>
    <w:rsid w:val="00923D17"/>
    <w:rsid w:val="00923EA4"/>
    <w:rsid w:val="009246A4"/>
    <w:rsid w:val="00924904"/>
    <w:rsid w:val="00925334"/>
    <w:rsid w:val="00925B88"/>
    <w:rsid w:val="00927730"/>
    <w:rsid w:val="00930AA7"/>
    <w:rsid w:val="00931B8A"/>
    <w:rsid w:val="00931C9E"/>
    <w:rsid w:val="00934F80"/>
    <w:rsid w:val="009371F9"/>
    <w:rsid w:val="009425A5"/>
    <w:rsid w:val="009447B1"/>
    <w:rsid w:val="009523ED"/>
    <w:rsid w:val="009545AA"/>
    <w:rsid w:val="00961A6A"/>
    <w:rsid w:val="009624AD"/>
    <w:rsid w:val="0096458E"/>
    <w:rsid w:val="00971AE5"/>
    <w:rsid w:val="00972C26"/>
    <w:rsid w:val="00976EC7"/>
    <w:rsid w:val="0098096C"/>
    <w:rsid w:val="00982170"/>
    <w:rsid w:val="009A2243"/>
    <w:rsid w:val="009B244F"/>
    <w:rsid w:val="009B582B"/>
    <w:rsid w:val="009C0694"/>
    <w:rsid w:val="009C4DB7"/>
    <w:rsid w:val="009C533F"/>
    <w:rsid w:val="009C6893"/>
    <w:rsid w:val="009D0056"/>
    <w:rsid w:val="009D162A"/>
    <w:rsid w:val="009D1F94"/>
    <w:rsid w:val="009D6FE7"/>
    <w:rsid w:val="009E356C"/>
    <w:rsid w:val="009E3A92"/>
    <w:rsid w:val="009E5E14"/>
    <w:rsid w:val="009F0D84"/>
    <w:rsid w:val="009F3121"/>
    <w:rsid w:val="009F6B64"/>
    <w:rsid w:val="009F72B5"/>
    <w:rsid w:val="009F7FCC"/>
    <w:rsid w:val="00A027B8"/>
    <w:rsid w:val="00A0760B"/>
    <w:rsid w:val="00A077A7"/>
    <w:rsid w:val="00A130DA"/>
    <w:rsid w:val="00A17BD6"/>
    <w:rsid w:val="00A21C0C"/>
    <w:rsid w:val="00A23409"/>
    <w:rsid w:val="00A24341"/>
    <w:rsid w:val="00A30B53"/>
    <w:rsid w:val="00A30CE4"/>
    <w:rsid w:val="00A31B88"/>
    <w:rsid w:val="00A40257"/>
    <w:rsid w:val="00A41B70"/>
    <w:rsid w:val="00A45DE6"/>
    <w:rsid w:val="00A57D34"/>
    <w:rsid w:val="00A62549"/>
    <w:rsid w:val="00A63D00"/>
    <w:rsid w:val="00A65D26"/>
    <w:rsid w:val="00A760B1"/>
    <w:rsid w:val="00A77A37"/>
    <w:rsid w:val="00A83C79"/>
    <w:rsid w:val="00A83CF9"/>
    <w:rsid w:val="00A8474E"/>
    <w:rsid w:val="00A87C5C"/>
    <w:rsid w:val="00A90B5F"/>
    <w:rsid w:val="00A92A47"/>
    <w:rsid w:val="00A93222"/>
    <w:rsid w:val="00A95166"/>
    <w:rsid w:val="00AA2CED"/>
    <w:rsid w:val="00AA3810"/>
    <w:rsid w:val="00AA5A2A"/>
    <w:rsid w:val="00AB35A0"/>
    <w:rsid w:val="00AB394C"/>
    <w:rsid w:val="00AB4E4F"/>
    <w:rsid w:val="00AC2E0D"/>
    <w:rsid w:val="00AD653A"/>
    <w:rsid w:val="00AD6B51"/>
    <w:rsid w:val="00AE0F76"/>
    <w:rsid w:val="00AE3EDC"/>
    <w:rsid w:val="00AF4985"/>
    <w:rsid w:val="00AF5C16"/>
    <w:rsid w:val="00B01F3B"/>
    <w:rsid w:val="00B03219"/>
    <w:rsid w:val="00B05076"/>
    <w:rsid w:val="00B069CD"/>
    <w:rsid w:val="00B11441"/>
    <w:rsid w:val="00B2004A"/>
    <w:rsid w:val="00B21493"/>
    <w:rsid w:val="00B21E11"/>
    <w:rsid w:val="00B24FEA"/>
    <w:rsid w:val="00B30A91"/>
    <w:rsid w:val="00B32AF4"/>
    <w:rsid w:val="00B32DEE"/>
    <w:rsid w:val="00B330B9"/>
    <w:rsid w:val="00B335F3"/>
    <w:rsid w:val="00B45442"/>
    <w:rsid w:val="00B51DEC"/>
    <w:rsid w:val="00B51F70"/>
    <w:rsid w:val="00B54518"/>
    <w:rsid w:val="00B574EB"/>
    <w:rsid w:val="00B64C87"/>
    <w:rsid w:val="00B64D04"/>
    <w:rsid w:val="00B748A1"/>
    <w:rsid w:val="00B765F2"/>
    <w:rsid w:val="00B80D8E"/>
    <w:rsid w:val="00B8109A"/>
    <w:rsid w:val="00B833E7"/>
    <w:rsid w:val="00B83F40"/>
    <w:rsid w:val="00B84E56"/>
    <w:rsid w:val="00B8688E"/>
    <w:rsid w:val="00B90BBE"/>
    <w:rsid w:val="00B91B39"/>
    <w:rsid w:val="00BA03E8"/>
    <w:rsid w:val="00BA3989"/>
    <w:rsid w:val="00BB2D31"/>
    <w:rsid w:val="00BB5295"/>
    <w:rsid w:val="00BC11C1"/>
    <w:rsid w:val="00BC1CB4"/>
    <w:rsid w:val="00BC32D8"/>
    <w:rsid w:val="00BC382C"/>
    <w:rsid w:val="00BD0C93"/>
    <w:rsid w:val="00BD6CB5"/>
    <w:rsid w:val="00BE0BD6"/>
    <w:rsid w:val="00BE1E93"/>
    <w:rsid w:val="00BE4F5E"/>
    <w:rsid w:val="00BE7F0C"/>
    <w:rsid w:val="00BF6722"/>
    <w:rsid w:val="00C038AC"/>
    <w:rsid w:val="00C05A78"/>
    <w:rsid w:val="00C07784"/>
    <w:rsid w:val="00C10531"/>
    <w:rsid w:val="00C155BE"/>
    <w:rsid w:val="00C15EE7"/>
    <w:rsid w:val="00C16F72"/>
    <w:rsid w:val="00C172EC"/>
    <w:rsid w:val="00C267DC"/>
    <w:rsid w:val="00C26855"/>
    <w:rsid w:val="00C3162D"/>
    <w:rsid w:val="00C318C6"/>
    <w:rsid w:val="00C32FF7"/>
    <w:rsid w:val="00C34962"/>
    <w:rsid w:val="00C34BBD"/>
    <w:rsid w:val="00C43C8F"/>
    <w:rsid w:val="00C44362"/>
    <w:rsid w:val="00C47EF3"/>
    <w:rsid w:val="00C53922"/>
    <w:rsid w:val="00C54CCD"/>
    <w:rsid w:val="00C559F5"/>
    <w:rsid w:val="00C6111B"/>
    <w:rsid w:val="00C62172"/>
    <w:rsid w:val="00C642BA"/>
    <w:rsid w:val="00C64EB1"/>
    <w:rsid w:val="00C65EED"/>
    <w:rsid w:val="00C70489"/>
    <w:rsid w:val="00C72615"/>
    <w:rsid w:val="00C7298B"/>
    <w:rsid w:val="00C74A8C"/>
    <w:rsid w:val="00C8166D"/>
    <w:rsid w:val="00C81ACB"/>
    <w:rsid w:val="00C82438"/>
    <w:rsid w:val="00C84361"/>
    <w:rsid w:val="00C84FEC"/>
    <w:rsid w:val="00C856D0"/>
    <w:rsid w:val="00C859F4"/>
    <w:rsid w:val="00C85BF4"/>
    <w:rsid w:val="00C87DE7"/>
    <w:rsid w:val="00C93256"/>
    <w:rsid w:val="00CA36A8"/>
    <w:rsid w:val="00CA3DB9"/>
    <w:rsid w:val="00CA639D"/>
    <w:rsid w:val="00CB1B63"/>
    <w:rsid w:val="00CB5EC5"/>
    <w:rsid w:val="00CB61F4"/>
    <w:rsid w:val="00CC1DE6"/>
    <w:rsid w:val="00CC2B00"/>
    <w:rsid w:val="00CC365D"/>
    <w:rsid w:val="00CC3CCF"/>
    <w:rsid w:val="00CC56DB"/>
    <w:rsid w:val="00CC60D0"/>
    <w:rsid w:val="00CC724A"/>
    <w:rsid w:val="00CC7982"/>
    <w:rsid w:val="00CD10F4"/>
    <w:rsid w:val="00CD1262"/>
    <w:rsid w:val="00CD4A22"/>
    <w:rsid w:val="00CE46C5"/>
    <w:rsid w:val="00CE5ACA"/>
    <w:rsid w:val="00CE767A"/>
    <w:rsid w:val="00CF393F"/>
    <w:rsid w:val="00CF3A21"/>
    <w:rsid w:val="00CF79EF"/>
    <w:rsid w:val="00D0476C"/>
    <w:rsid w:val="00D05C57"/>
    <w:rsid w:val="00D077E5"/>
    <w:rsid w:val="00D15FE9"/>
    <w:rsid w:val="00D168DE"/>
    <w:rsid w:val="00D30A39"/>
    <w:rsid w:val="00D421CA"/>
    <w:rsid w:val="00D43358"/>
    <w:rsid w:val="00D44DC6"/>
    <w:rsid w:val="00D46990"/>
    <w:rsid w:val="00D50B2E"/>
    <w:rsid w:val="00D535B8"/>
    <w:rsid w:val="00D55BC8"/>
    <w:rsid w:val="00D6105E"/>
    <w:rsid w:val="00D61437"/>
    <w:rsid w:val="00D646CC"/>
    <w:rsid w:val="00D72290"/>
    <w:rsid w:val="00D81A23"/>
    <w:rsid w:val="00D81F7B"/>
    <w:rsid w:val="00D84C5E"/>
    <w:rsid w:val="00D85DE6"/>
    <w:rsid w:val="00D870B0"/>
    <w:rsid w:val="00D918BF"/>
    <w:rsid w:val="00D93C69"/>
    <w:rsid w:val="00DA3402"/>
    <w:rsid w:val="00DA3A55"/>
    <w:rsid w:val="00DA6E48"/>
    <w:rsid w:val="00DB0936"/>
    <w:rsid w:val="00DB0C9C"/>
    <w:rsid w:val="00DD55A6"/>
    <w:rsid w:val="00DD5E41"/>
    <w:rsid w:val="00DE3724"/>
    <w:rsid w:val="00DE4455"/>
    <w:rsid w:val="00DF3E62"/>
    <w:rsid w:val="00DF45CC"/>
    <w:rsid w:val="00DF45E0"/>
    <w:rsid w:val="00DF5066"/>
    <w:rsid w:val="00DF5344"/>
    <w:rsid w:val="00E013BC"/>
    <w:rsid w:val="00E01B57"/>
    <w:rsid w:val="00E05068"/>
    <w:rsid w:val="00E059D5"/>
    <w:rsid w:val="00E06CEE"/>
    <w:rsid w:val="00E1148E"/>
    <w:rsid w:val="00E15E79"/>
    <w:rsid w:val="00E176B5"/>
    <w:rsid w:val="00E262E3"/>
    <w:rsid w:val="00E31654"/>
    <w:rsid w:val="00E3182B"/>
    <w:rsid w:val="00E33536"/>
    <w:rsid w:val="00E341E6"/>
    <w:rsid w:val="00E3441A"/>
    <w:rsid w:val="00E34475"/>
    <w:rsid w:val="00E358BF"/>
    <w:rsid w:val="00E35F07"/>
    <w:rsid w:val="00E45218"/>
    <w:rsid w:val="00E452B3"/>
    <w:rsid w:val="00E45C22"/>
    <w:rsid w:val="00E5072B"/>
    <w:rsid w:val="00E514C9"/>
    <w:rsid w:val="00E5187F"/>
    <w:rsid w:val="00E51B2E"/>
    <w:rsid w:val="00E5345D"/>
    <w:rsid w:val="00E55104"/>
    <w:rsid w:val="00E57F66"/>
    <w:rsid w:val="00E6359A"/>
    <w:rsid w:val="00E64228"/>
    <w:rsid w:val="00E65502"/>
    <w:rsid w:val="00E70664"/>
    <w:rsid w:val="00E729D7"/>
    <w:rsid w:val="00E732EE"/>
    <w:rsid w:val="00E75226"/>
    <w:rsid w:val="00E76356"/>
    <w:rsid w:val="00E845C2"/>
    <w:rsid w:val="00E848E2"/>
    <w:rsid w:val="00E911D7"/>
    <w:rsid w:val="00E920F6"/>
    <w:rsid w:val="00E944C3"/>
    <w:rsid w:val="00E973DA"/>
    <w:rsid w:val="00EA0C47"/>
    <w:rsid w:val="00EA40E0"/>
    <w:rsid w:val="00EA7BBE"/>
    <w:rsid w:val="00EB15AC"/>
    <w:rsid w:val="00EB36E0"/>
    <w:rsid w:val="00EC0B4E"/>
    <w:rsid w:val="00EC1A42"/>
    <w:rsid w:val="00EC3608"/>
    <w:rsid w:val="00EC409C"/>
    <w:rsid w:val="00EC6B3B"/>
    <w:rsid w:val="00ED19C7"/>
    <w:rsid w:val="00ED39B8"/>
    <w:rsid w:val="00EE006F"/>
    <w:rsid w:val="00EE297C"/>
    <w:rsid w:val="00EE379A"/>
    <w:rsid w:val="00EE4780"/>
    <w:rsid w:val="00EE56B1"/>
    <w:rsid w:val="00EE782A"/>
    <w:rsid w:val="00EF2137"/>
    <w:rsid w:val="00EF59A0"/>
    <w:rsid w:val="00EF7C84"/>
    <w:rsid w:val="00F100E4"/>
    <w:rsid w:val="00F10ADE"/>
    <w:rsid w:val="00F20398"/>
    <w:rsid w:val="00F23AD8"/>
    <w:rsid w:val="00F24270"/>
    <w:rsid w:val="00F24A19"/>
    <w:rsid w:val="00F25129"/>
    <w:rsid w:val="00F27562"/>
    <w:rsid w:val="00F27783"/>
    <w:rsid w:val="00F33A98"/>
    <w:rsid w:val="00F35BB9"/>
    <w:rsid w:val="00F373D6"/>
    <w:rsid w:val="00F4588C"/>
    <w:rsid w:val="00F51816"/>
    <w:rsid w:val="00F62114"/>
    <w:rsid w:val="00F640D0"/>
    <w:rsid w:val="00F65A39"/>
    <w:rsid w:val="00F65B58"/>
    <w:rsid w:val="00F662CA"/>
    <w:rsid w:val="00F8134F"/>
    <w:rsid w:val="00F8142D"/>
    <w:rsid w:val="00F83112"/>
    <w:rsid w:val="00F928E9"/>
    <w:rsid w:val="00F9531D"/>
    <w:rsid w:val="00FA12C2"/>
    <w:rsid w:val="00FA3988"/>
    <w:rsid w:val="00FA3F25"/>
    <w:rsid w:val="00FA53AA"/>
    <w:rsid w:val="00FA6044"/>
    <w:rsid w:val="00FB22A7"/>
    <w:rsid w:val="00FC23AB"/>
    <w:rsid w:val="00FC48DE"/>
    <w:rsid w:val="00FD01B5"/>
    <w:rsid w:val="00FD23F2"/>
    <w:rsid w:val="00FD2C48"/>
    <w:rsid w:val="00FD4ABE"/>
    <w:rsid w:val="00FD4E2C"/>
    <w:rsid w:val="00FD6C9D"/>
    <w:rsid w:val="00FD71F9"/>
    <w:rsid w:val="00FE1B8F"/>
    <w:rsid w:val="00FE3340"/>
    <w:rsid w:val="00FE4BF0"/>
    <w:rsid w:val="00FE7A3A"/>
    <w:rsid w:val="00FF0EAE"/>
    <w:rsid w:val="00FF1E61"/>
    <w:rsid w:val="00FF3A40"/>
    <w:rsid w:val="00FF5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5530"/>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89"/>
  </w:style>
  <w:style w:type="paragraph" w:styleId="Heading1">
    <w:name w:val="heading 1"/>
    <w:basedOn w:val="Normal"/>
    <w:next w:val="Normal"/>
    <w:link w:val="Heading1Char"/>
    <w:uiPriority w:val="9"/>
    <w:qFormat/>
    <w:rsid w:val="00CC3CCF"/>
    <w:pPr>
      <w:outlineLvl w:val="0"/>
    </w:pPr>
    <w:rPr>
      <w:rFonts w:ascii="Arial" w:hAnsi="Arial" w:cs="Arial"/>
      <w:b/>
      <w:sz w:val="52"/>
      <w:szCs w:val="52"/>
    </w:rPr>
  </w:style>
  <w:style w:type="paragraph" w:styleId="Heading2">
    <w:name w:val="heading 2"/>
    <w:basedOn w:val="Normal"/>
    <w:next w:val="Normal"/>
    <w:link w:val="Heading2Char"/>
    <w:uiPriority w:val="9"/>
    <w:unhideWhenUsed/>
    <w:qFormat/>
    <w:rsid w:val="00E973DA"/>
    <w:pPr>
      <w:outlineLvl w:val="1"/>
    </w:pPr>
    <w:rPr>
      <w:rFonts w:ascii="Arial" w:hAnsi="Arial" w:cs="Arial"/>
      <w:b/>
      <w:sz w:val="48"/>
      <w:szCs w:val="48"/>
    </w:rPr>
  </w:style>
  <w:style w:type="paragraph" w:styleId="Heading3">
    <w:name w:val="heading 3"/>
    <w:basedOn w:val="Normal"/>
    <w:next w:val="Normal"/>
    <w:link w:val="Heading3Char"/>
    <w:uiPriority w:val="9"/>
    <w:unhideWhenUsed/>
    <w:qFormat/>
    <w:rsid w:val="00E973DA"/>
    <w:pPr>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E973DA"/>
    <w:pPr>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032"/>
    <w:rPr>
      <w:color w:val="0000FF" w:themeColor="hyperlink"/>
      <w:u w:val="single"/>
    </w:rPr>
  </w:style>
  <w:style w:type="character" w:styleId="UnresolvedMention">
    <w:name w:val="Unresolved Mention"/>
    <w:basedOn w:val="DefaultParagraphFont"/>
    <w:uiPriority w:val="99"/>
    <w:semiHidden/>
    <w:unhideWhenUsed/>
    <w:rsid w:val="00852032"/>
    <w:rPr>
      <w:color w:val="808080"/>
      <w:shd w:val="clear" w:color="auto" w:fill="E6E6E6"/>
    </w:rPr>
  </w:style>
  <w:style w:type="character" w:styleId="Emphasis">
    <w:name w:val="Emphasis"/>
    <w:basedOn w:val="DefaultParagraphFont"/>
    <w:uiPriority w:val="20"/>
    <w:qFormat/>
    <w:rsid w:val="00A65D26"/>
    <w:rPr>
      <w:i/>
      <w:iCs/>
    </w:rPr>
  </w:style>
  <w:style w:type="paragraph" w:styleId="CommentText">
    <w:name w:val="annotation text"/>
    <w:basedOn w:val="Normal"/>
    <w:link w:val="CommentTextChar"/>
    <w:uiPriority w:val="99"/>
    <w:semiHidden/>
    <w:unhideWhenUsed/>
    <w:rsid w:val="00872570"/>
    <w:rPr>
      <w:sz w:val="20"/>
      <w:szCs w:val="20"/>
    </w:rPr>
  </w:style>
  <w:style w:type="character" w:customStyle="1" w:styleId="CommentTextChar">
    <w:name w:val="Comment Text Char"/>
    <w:basedOn w:val="DefaultParagraphFont"/>
    <w:link w:val="CommentText"/>
    <w:uiPriority w:val="99"/>
    <w:semiHidden/>
    <w:rsid w:val="00872570"/>
    <w:rPr>
      <w:sz w:val="20"/>
      <w:szCs w:val="20"/>
    </w:rPr>
  </w:style>
  <w:style w:type="character" w:styleId="FollowedHyperlink">
    <w:name w:val="FollowedHyperlink"/>
    <w:basedOn w:val="DefaultParagraphFont"/>
    <w:uiPriority w:val="99"/>
    <w:semiHidden/>
    <w:unhideWhenUsed/>
    <w:rsid w:val="00A17BD6"/>
    <w:rPr>
      <w:color w:val="800080" w:themeColor="followedHyperlink"/>
      <w:u w:val="single"/>
    </w:rPr>
  </w:style>
  <w:style w:type="paragraph" w:customStyle="1" w:styleId="Default">
    <w:name w:val="Default"/>
    <w:rsid w:val="00D93C69"/>
    <w:pPr>
      <w:autoSpaceDE w:val="0"/>
      <w:autoSpaceDN w:val="0"/>
      <w:adjustRightInd w:val="0"/>
    </w:pPr>
    <w:rPr>
      <w:rFonts w:ascii="Gotham Rounded Book" w:hAnsi="Gotham Rounded Book" w:cs="Gotham Rounded Book"/>
      <w:color w:val="000000"/>
      <w:sz w:val="24"/>
      <w:szCs w:val="24"/>
    </w:rPr>
  </w:style>
  <w:style w:type="paragraph" w:customStyle="1" w:styleId="Pa0">
    <w:name w:val="Pa0"/>
    <w:basedOn w:val="Default"/>
    <w:next w:val="Default"/>
    <w:uiPriority w:val="99"/>
    <w:rsid w:val="00D93C69"/>
    <w:pPr>
      <w:spacing w:line="241" w:lineRule="atLeast"/>
    </w:pPr>
    <w:rPr>
      <w:rFonts w:cstheme="minorBidi"/>
      <w:color w:val="auto"/>
    </w:rPr>
  </w:style>
  <w:style w:type="character" w:customStyle="1" w:styleId="A6">
    <w:name w:val="A6"/>
    <w:uiPriority w:val="99"/>
    <w:rsid w:val="00D93C69"/>
    <w:rPr>
      <w:rFonts w:cs="Gotham Rounded Book"/>
      <w:color w:val="000000"/>
      <w:sz w:val="22"/>
      <w:szCs w:val="22"/>
    </w:rPr>
  </w:style>
  <w:style w:type="character" w:customStyle="1" w:styleId="Heading1Char">
    <w:name w:val="Heading 1 Char"/>
    <w:basedOn w:val="DefaultParagraphFont"/>
    <w:link w:val="Heading1"/>
    <w:uiPriority w:val="9"/>
    <w:rsid w:val="00CC3CCF"/>
    <w:rPr>
      <w:rFonts w:ascii="Arial" w:hAnsi="Arial" w:cs="Arial"/>
      <w:b/>
      <w:sz w:val="52"/>
      <w:szCs w:val="52"/>
    </w:rPr>
  </w:style>
  <w:style w:type="character" w:customStyle="1" w:styleId="Heading2Char">
    <w:name w:val="Heading 2 Char"/>
    <w:basedOn w:val="DefaultParagraphFont"/>
    <w:link w:val="Heading2"/>
    <w:uiPriority w:val="9"/>
    <w:rsid w:val="00E973DA"/>
    <w:rPr>
      <w:rFonts w:ascii="Arial" w:hAnsi="Arial" w:cs="Arial"/>
      <w:b/>
      <w:sz w:val="48"/>
      <w:szCs w:val="48"/>
    </w:rPr>
  </w:style>
  <w:style w:type="character" w:customStyle="1" w:styleId="Heading3Char">
    <w:name w:val="Heading 3 Char"/>
    <w:basedOn w:val="DefaultParagraphFont"/>
    <w:link w:val="Heading3"/>
    <w:uiPriority w:val="9"/>
    <w:rsid w:val="00E973DA"/>
    <w:rPr>
      <w:rFonts w:ascii="Arial" w:hAnsi="Arial" w:cs="Arial"/>
      <w:b/>
      <w:sz w:val="44"/>
      <w:szCs w:val="44"/>
    </w:rPr>
  </w:style>
  <w:style w:type="character" w:customStyle="1" w:styleId="Heading4Char">
    <w:name w:val="Heading 4 Char"/>
    <w:basedOn w:val="DefaultParagraphFont"/>
    <w:link w:val="Heading4"/>
    <w:uiPriority w:val="9"/>
    <w:rsid w:val="00E973DA"/>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09548">
      <w:bodyDiv w:val="1"/>
      <w:marLeft w:val="0"/>
      <w:marRight w:val="0"/>
      <w:marTop w:val="0"/>
      <w:marBottom w:val="0"/>
      <w:divBdr>
        <w:top w:val="none" w:sz="0" w:space="0" w:color="auto"/>
        <w:left w:val="none" w:sz="0" w:space="0" w:color="auto"/>
        <w:bottom w:val="none" w:sz="0" w:space="0" w:color="auto"/>
        <w:right w:val="none" w:sz="0" w:space="0" w:color="auto"/>
      </w:divBdr>
    </w:div>
    <w:div w:id="2019574562">
      <w:bodyDiv w:val="1"/>
      <w:marLeft w:val="0"/>
      <w:marRight w:val="0"/>
      <w:marTop w:val="0"/>
      <w:marBottom w:val="0"/>
      <w:divBdr>
        <w:top w:val="none" w:sz="0" w:space="0" w:color="auto"/>
        <w:left w:val="none" w:sz="0" w:space="0" w:color="auto"/>
        <w:bottom w:val="none" w:sz="0" w:space="0" w:color="auto"/>
        <w:right w:val="none" w:sz="0" w:space="0" w:color="auto"/>
      </w:divBdr>
    </w:div>
    <w:div w:id="21100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ba0f728a-7c66-439c-a7c4-37afe741b2d4">
      <Terms xmlns="http://schemas.microsoft.com/office/infopath/2007/PartnerControls"/>
    </lcf76f155ced4ddcb4097134ff3c332f>
    <Sub_x0020_Categories xmlns="4079e0d9-4251-4d9f-b7eb-11b95e269529" xsi:nil="true"/>
    <Category xmlns="4079e0d9-4251-4d9f-b7eb-11b95e269529" xsi:nil="true"/>
    <Category_x0020_3 xmlns="4079e0d9-4251-4d9f-b7eb-11b95e269529" xsi:nil="true"/>
    <Year xmlns="4079e0d9-4251-4d9f-b7eb-11b95e269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4E0E500F4D4187B4E2E74CA533D7" ma:contentTypeVersion="24" ma:contentTypeDescription="Create a new document." ma:contentTypeScope="" ma:versionID="db2773d4879244092f5b0d4853a6ad71">
  <xsd:schema xmlns:xsd="http://www.w3.org/2001/XMLSchema" xmlns:xs="http://www.w3.org/2001/XMLSchema" xmlns:p="http://schemas.microsoft.com/office/2006/metadata/properties" xmlns:ns2="4079e0d9-4251-4d9f-b7eb-11b95e269529" xmlns:ns3="ba0f728a-7c66-439c-a7c4-37afe741b2d4" xmlns:ns4="1fb9764a-7891-4e14-b310-3e7f3e277ce0" targetNamespace="http://schemas.microsoft.com/office/2006/metadata/properties" ma:root="true" ma:fieldsID="1fa70b18e898e3e1c6c33a51ac2809ee" ns2:_="" ns3:_="" ns4:_="">
    <xsd:import namespace="4079e0d9-4251-4d9f-b7eb-11b95e269529"/>
    <xsd:import namespace="ba0f728a-7c66-439c-a7c4-37afe741b2d4"/>
    <xsd:import namespace="1fb9764a-7891-4e14-b310-3e7f3e277ce0"/>
    <xsd:element name="properties">
      <xsd:complexType>
        <xsd:sequence>
          <xsd:element name="documentManagement">
            <xsd:complexType>
              <xsd:all>
                <xsd:element ref="ns2:Year" minOccurs="0"/>
                <xsd:element ref="ns2:Category" minOccurs="0"/>
                <xsd:element ref="ns2:Sub_x0020_Categories" minOccurs="0"/>
                <xsd:element ref="ns2:Category_x0020_3"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9e0d9-4251-4d9f-b7eb-11b95e269529"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union memberTypes="dms:Text">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union>
      </xsd:simpleType>
    </xsd:element>
    <xsd:element name="Category" ma:index="9" nillable="true" ma:displayName="Folder" ma:format="Dropdown" ma:internalName="Category">
      <xsd:simpleType>
        <xsd:union memberTypes="dms:Text">
          <xsd:simpleType>
            <xsd:restriction base="dms:Choice">
              <xsd:enumeration value="Accessibility"/>
              <xsd:enumeration value="Ambassadors and Face of Carols"/>
              <xsd:enumeration value="Artwork"/>
              <xsd:enumeration value="Banners and Artwork"/>
              <xsd:enumeration value="Broadcast"/>
              <xsd:enumeration value="CBC Club"/>
              <xsd:enumeration value="CBC Launch"/>
              <xsd:enumeration value="Charidy"/>
              <xsd:enumeration value="Christmas in July"/>
              <xsd:enumeration value="Communications, Marketing, Media and PR"/>
              <xsd:enumeration value="Contractors &amp; Suppliers"/>
              <xsd:enumeration value="Data"/>
              <xsd:enumeration value="Debrief"/>
              <xsd:enumeration value="Default"/>
              <xsd:enumeration value="Donation Campaign"/>
              <xsd:enumeration value="Event"/>
              <xsd:enumeration value="Event Bible"/>
              <xsd:enumeration value="Event Plan"/>
              <xsd:enumeration value="Financials"/>
              <xsd:enumeration value="Ideas"/>
              <xsd:enumeration value="Insurance"/>
              <xsd:enumeration value="Logistics"/>
              <xsd:enumeration value="Material Production"/>
              <xsd:enumeration value="Media Releases"/>
              <xsd:enumeration value="Merchandise"/>
              <xsd:enumeration value="Phone Room"/>
              <xsd:enumeration value="Pin and Win"/>
              <xsd:enumeration value="Project Management"/>
              <xsd:enumeration value="Proposal"/>
              <xsd:enumeration value="Rehearsal Night"/>
              <xsd:enumeration value="Souvenir Songbook"/>
              <xsd:enumeration value="Sponsorship &amp; Partnerships"/>
              <xsd:enumeration value="Supplier/Sponsor Insurance"/>
              <xsd:enumeration value="Testing"/>
              <xsd:enumeration value="Ticketing"/>
              <xsd:enumeration value="TVC/CSA"/>
              <xsd:enumeration value="Volunteer Management"/>
              <xsd:enumeration value="Website"/>
              <xsd:enumeration value="Wrap Up"/>
            </xsd:restriction>
          </xsd:simpleType>
        </xsd:union>
      </xsd:simpleType>
    </xsd:element>
    <xsd:element name="Sub_x0020_Categories" ma:index="10" nillable="true" ma:displayName="Company" ma:format="Dropdown" ma:internalName="Sub_x0020_Categories">
      <xsd:simpleType>
        <xsd:union memberTypes="dms:Text">
          <xsd:simpleType>
            <xsd:restriction base="dms:Choice">
              <xsd:enumeration value="3AW and Magic"/>
              <xsd:enumeration value="ABC - Universal"/>
              <xsd:enumeration value="AccessAbility Australia"/>
              <xsd:enumeration value="Accommadation Sponsors"/>
              <xsd:enumeration value="Acute Health"/>
              <xsd:enumeration value="AirClad"/>
              <xsd:enumeration value="ANZ"/>
              <xsd:enumeration value="AON"/>
              <xsd:enumeration value="Art Series Hotels"/>
              <xsd:enumeration value="Arts Centre Melbourne"/>
              <xsd:enumeration value="Audi"/>
              <xsd:enumeration value="Blue Gum"/>
              <xsd:enumeration value="City of Melbourne"/>
              <xsd:enumeration value="Chadstone"/>
              <xsd:enumeration value="Channel Nine"/>
              <xsd:enumeration value="Chrysler"/>
              <xsd:enumeration value="Coates Hire"/>
              <xsd:enumeration value="Coles"/>
              <xsd:enumeration value="Contos Candles"/>
              <xsd:enumeration value="Crosscom"/>
              <xsd:enumeration value="Crown Coaches"/>
              <xsd:enumeration value="Dulux"/>
              <xsd:enumeration value="Early Settler"/>
              <xsd:enumeration value="Eastland"/>
              <xsd:enumeration value="Energy Australia"/>
              <xsd:enumeration value="Entertainment Store"/>
              <xsd:enumeration value="Evan Evans"/>
              <xsd:enumeration value="Event Plants"/>
              <xsd:enumeration value="Eveready"/>
              <xsd:enumeration value="Fed Square"/>
              <xsd:enumeration value="Fernwood Fitness"/>
              <xsd:enumeration value="Fox Studios"/>
              <xsd:enumeration value="Freedom"/>
              <xsd:enumeration value="Glowstix"/>
              <xsd:enumeration value="Hamperworld"/>
              <xsd:enumeration value="Haval"/>
              <xsd:enumeration value="Holden"/>
              <xsd:enumeration value="JC Decaux"/>
              <xsd:enumeration value="Jetstar"/>
              <xsd:enumeration value="Kennards"/>
              <xsd:enumeration value="Light FM"/>
              <xsd:enumeration value="Metro"/>
              <xsd:enumeration value="Myer"/>
              <xsd:enumeration value="NAB"/>
              <xsd:enumeration value="NCC"/>
              <xsd:enumeration value="News Limited"/>
              <xsd:enumeration value="PRG"/>
              <xsd:enumeration value="Priceline"/>
              <xsd:enumeration value="Quattro Group"/>
              <xsd:enumeration value="Rydges"/>
              <xsd:enumeration value="Safe Flame"/>
              <xsd:enumeration value="ShaRed Event Management"/>
              <xsd:enumeration value="SHFA"/>
              <xsd:enumeration value="South East Water"/>
              <xsd:enumeration value="Souvenir Program"/>
              <xsd:enumeration value="St Johns Ambulance"/>
              <xsd:enumeration value="Staff Stories 2013"/>
              <xsd:enumeration value="Steggles"/>
              <xsd:enumeration value="The Township"/>
              <xsd:enumeration value="The Partnership Group"/>
              <xsd:enumeration value="The Westin"/>
              <xsd:enumeration value="Tink PR"/>
              <xsd:enumeration value="Toyota"/>
              <xsd:enumeration value="UBER"/>
              <xsd:enumeration value="Ventura Buslines"/>
              <xsd:enumeration value="VicDeaf"/>
              <xsd:enumeration value="Vic Gov"/>
              <xsd:enumeration value="Villa Maria"/>
              <xsd:enumeration value="Websilk"/>
              <xsd:enumeration value="Westfield"/>
              <xsd:enumeration value="Woman's Day"/>
              <xsd:enumeration value="Woolworths"/>
            </xsd:restriction>
          </xsd:simpleType>
        </xsd:union>
      </xsd:simpleType>
    </xsd:element>
    <xsd:element name="Category_x0020_3" ma:index="11" nillable="true" ma:displayName="Relationship" ma:format="Dropdown" ma:internalName="Category_x0020_3">
      <xsd:simpleType>
        <xsd:union memberTypes="dms:Text">
          <xsd:simpleType>
            <xsd:restriction base="dms:Choice">
              <xsd:enumeration value="Sponsor"/>
              <xsd:enumeration value="Supplier"/>
              <xsd:enumeration value="Support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a0f728a-7c66-439c-a7c4-37afe741b2d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3E6DA-401F-47B0-8730-8E46D3670408}">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ACF8B2F7-3E2E-4DE8-B324-92D8A555BC78}">
  <ds:schemaRefs>
    <ds:schemaRef ds:uri="http://schemas.microsoft.com/sharepoint/v3/contenttype/forms"/>
  </ds:schemaRefs>
</ds:datastoreItem>
</file>

<file path=customXml/itemProps3.xml><?xml version="1.0" encoding="utf-8"?>
<ds:datastoreItem xmlns:ds="http://schemas.openxmlformats.org/officeDocument/2006/customXml" ds:itemID="{4F531B89-027E-4689-9EA0-4E66D2B6AB4E}"/>
</file>

<file path=docProps/app.xml><?xml version="1.0" encoding="utf-8"?>
<Properties xmlns="http://schemas.openxmlformats.org/officeDocument/2006/extended-properties" xmlns:vt="http://schemas.openxmlformats.org/officeDocument/2006/docPropsVTypes">
  <Template>Normal.dotm</Template>
  <TotalTime>9</TotalTime>
  <Pages>26</Pages>
  <Words>2647</Words>
  <Characters>15090</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2</cp:revision>
  <cp:lastPrinted>2018-08-29T22:12:00Z</cp:lastPrinted>
  <dcterms:created xsi:type="dcterms:W3CDTF">2022-11-30T00:22:00Z</dcterms:created>
  <dcterms:modified xsi:type="dcterms:W3CDTF">2022-11-30T00:22:00Z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0x0101000FB04E0E500F4D4187B4E2E74CA533D7</vt:lpwstr>
  </property>
  <property fmtid="{D5CDD505-2E9C-101B-9397-08002B2CF9AE}" pid="3" name="MediaServiceImageTags">
    <vt:lpwstr/>
  </property>
</Properties>
</file>