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7B1" w:rsidRPr="001A519F" w:rsidRDefault="00041157" w:rsidP="001A519F">
      <w:pPr>
        <w:pStyle w:val="Heading1"/>
      </w:pPr>
      <w:r w:rsidRPr="001A519F">
        <w:t>Access Key</w:t>
      </w:r>
    </w:p>
    <w:p w:rsidR="00041157" w:rsidRPr="001A519F" w:rsidRDefault="00041157" w:rsidP="001A519F">
      <w:pPr>
        <w:pStyle w:val="Heading1"/>
      </w:pPr>
      <w:r w:rsidRPr="001A519F">
        <w:t>Vision Australia</w:t>
      </w:r>
      <w:r w:rsidR="0072338C" w:rsidRPr="001A519F">
        <w:t>’s Carols by Candlelight</w:t>
      </w:r>
    </w:p>
    <w:p w:rsidR="00041157" w:rsidRPr="002F7361" w:rsidRDefault="00041157" w:rsidP="00041157">
      <w:pPr>
        <w:rPr>
          <w:rFonts w:ascii="Arial" w:hAnsi="Arial" w:cs="Arial"/>
          <w:b/>
          <w:sz w:val="36"/>
          <w:szCs w:val="36"/>
        </w:rPr>
      </w:pPr>
      <w:r w:rsidRPr="002F7361">
        <w:rPr>
          <w:rFonts w:ascii="Arial" w:hAnsi="Arial" w:cs="Arial"/>
          <w:b/>
          <w:sz w:val="36"/>
          <w:szCs w:val="36"/>
        </w:rPr>
        <w:t>24</w:t>
      </w:r>
      <w:r w:rsidRPr="002F7361">
        <w:rPr>
          <w:rFonts w:ascii="Arial" w:hAnsi="Arial" w:cs="Arial"/>
          <w:b/>
          <w:sz w:val="36"/>
          <w:szCs w:val="36"/>
          <w:vertAlign w:val="superscript"/>
        </w:rPr>
        <w:t>th</w:t>
      </w:r>
      <w:r w:rsidRPr="002F7361">
        <w:rPr>
          <w:rFonts w:ascii="Arial" w:hAnsi="Arial" w:cs="Arial"/>
          <w:b/>
          <w:sz w:val="36"/>
          <w:szCs w:val="36"/>
        </w:rPr>
        <w:t xml:space="preserve"> December, 2018</w:t>
      </w:r>
      <w:r w:rsidR="00116F1F">
        <w:rPr>
          <w:rFonts w:ascii="Arial" w:hAnsi="Arial" w:cs="Arial"/>
          <w:b/>
          <w:sz w:val="36"/>
          <w:szCs w:val="36"/>
        </w:rPr>
        <w:t>.</w:t>
      </w:r>
    </w:p>
    <w:p w:rsidR="00041157" w:rsidRPr="002F7361" w:rsidRDefault="00041157" w:rsidP="00041157">
      <w:pPr>
        <w:rPr>
          <w:rFonts w:ascii="Arial" w:hAnsi="Arial" w:cs="Arial"/>
          <w:b/>
          <w:sz w:val="36"/>
          <w:szCs w:val="36"/>
        </w:rPr>
      </w:pPr>
      <w:r w:rsidRPr="002F7361">
        <w:rPr>
          <w:rFonts w:ascii="Arial" w:hAnsi="Arial" w:cs="Arial"/>
          <w:b/>
          <w:sz w:val="36"/>
          <w:szCs w:val="36"/>
        </w:rPr>
        <w:t>Sidney Myer Music Bowl King’s Domain, Linlithgow Avenue, Melbourne</w:t>
      </w:r>
      <w:r w:rsidR="00116F1F">
        <w:rPr>
          <w:rFonts w:ascii="Arial" w:hAnsi="Arial" w:cs="Arial"/>
          <w:b/>
          <w:sz w:val="36"/>
          <w:szCs w:val="36"/>
        </w:rPr>
        <w:t>.</w:t>
      </w:r>
    </w:p>
    <w:p w:rsidR="00C64928" w:rsidRPr="002F7361" w:rsidRDefault="00D624CD" w:rsidP="00041157">
      <w:pPr>
        <w:rPr>
          <w:rStyle w:val="Hyperlink"/>
          <w:rFonts w:ascii="Arial" w:hAnsi="Arial" w:cs="Arial"/>
          <w:b/>
          <w:sz w:val="36"/>
          <w:szCs w:val="36"/>
        </w:rPr>
      </w:pPr>
      <w:r w:rsidRPr="002F7361">
        <w:rPr>
          <w:rFonts w:ascii="Arial" w:hAnsi="Arial" w:cs="Arial"/>
          <w:b/>
          <w:sz w:val="36"/>
          <w:szCs w:val="36"/>
        </w:rPr>
        <w:t>Website:</w:t>
      </w:r>
      <w:r w:rsidRPr="002F7361">
        <w:rPr>
          <w:rFonts w:ascii="Arial" w:hAnsi="Arial" w:cs="Arial"/>
          <w:b/>
          <w:sz w:val="36"/>
          <w:szCs w:val="36"/>
        </w:rPr>
        <w:t xml:space="preserve"> </w:t>
      </w:r>
      <w:hyperlink r:id="rId7" w:history="1">
        <w:r w:rsidRPr="002F7361">
          <w:rPr>
            <w:rStyle w:val="Hyperlink"/>
            <w:rFonts w:ascii="Arial" w:hAnsi="Arial" w:cs="Arial"/>
            <w:b/>
            <w:sz w:val="36"/>
            <w:szCs w:val="36"/>
          </w:rPr>
          <w:t>www.carols.visionaustralia.org/</w:t>
        </w:r>
      </w:hyperlink>
    </w:p>
    <w:p w:rsidR="00041157" w:rsidRPr="002F7361" w:rsidRDefault="00D624CD" w:rsidP="00041157">
      <w:pPr>
        <w:rPr>
          <w:rFonts w:ascii="Arial" w:hAnsi="Arial" w:cs="Arial"/>
          <w:b/>
          <w:sz w:val="36"/>
          <w:szCs w:val="36"/>
        </w:rPr>
      </w:pPr>
      <w:r w:rsidRPr="002F7361">
        <w:rPr>
          <w:rFonts w:ascii="Arial" w:hAnsi="Arial" w:cs="Arial"/>
          <w:b/>
          <w:sz w:val="36"/>
          <w:szCs w:val="36"/>
        </w:rPr>
        <w:t xml:space="preserve">Phone: </w:t>
      </w:r>
      <w:r w:rsidR="00041157" w:rsidRPr="002F7361">
        <w:rPr>
          <w:rFonts w:ascii="Arial" w:hAnsi="Arial" w:cs="Arial"/>
          <w:b/>
          <w:sz w:val="36"/>
          <w:szCs w:val="36"/>
        </w:rPr>
        <w:t>1300 847</w:t>
      </w:r>
      <w:r w:rsidRPr="002F7361">
        <w:rPr>
          <w:rFonts w:ascii="Arial" w:hAnsi="Arial" w:cs="Arial"/>
          <w:b/>
          <w:sz w:val="36"/>
          <w:szCs w:val="36"/>
        </w:rPr>
        <w:t xml:space="preserve"> </w:t>
      </w:r>
      <w:r w:rsidR="00041157" w:rsidRPr="002F7361">
        <w:rPr>
          <w:rFonts w:ascii="Arial" w:hAnsi="Arial" w:cs="Arial"/>
          <w:b/>
          <w:sz w:val="36"/>
          <w:szCs w:val="36"/>
        </w:rPr>
        <w:t>466</w:t>
      </w:r>
      <w:r w:rsidR="00116F1F">
        <w:rPr>
          <w:rFonts w:ascii="Arial" w:hAnsi="Arial" w:cs="Arial"/>
          <w:b/>
          <w:sz w:val="36"/>
          <w:szCs w:val="36"/>
        </w:rPr>
        <w:t>.</w:t>
      </w:r>
    </w:p>
    <w:p w:rsidR="00D624CD" w:rsidRPr="002F7361" w:rsidRDefault="00D624CD" w:rsidP="00041157">
      <w:pPr>
        <w:rPr>
          <w:rFonts w:ascii="Arial" w:hAnsi="Arial" w:cs="Arial"/>
          <w:b/>
          <w:sz w:val="36"/>
          <w:szCs w:val="36"/>
        </w:rPr>
      </w:pPr>
      <w:r w:rsidRPr="002F7361">
        <w:rPr>
          <w:rFonts w:ascii="Arial" w:hAnsi="Arial" w:cs="Arial"/>
          <w:b/>
          <w:sz w:val="36"/>
          <w:szCs w:val="36"/>
        </w:rPr>
        <w:t>Presented by Priceline Pharmacy and Channel 9</w:t>
      </w:r>
      <w:r w:rsidR="00116F1F">
        <w:rPr>
          <w:rFonts w:ascii="Arial" w:hAnsi="Arial" w:cs="Arial"/>
          <w:b/>
          <w:sz w:val="36"/>
          <w:szCs w:val="36"/>
        </w:rPr>
        <w:t>.</w:t>
      </w:r>
    </w:p>
    <w:p w:rsidR="00041157" w:rsidRPr="002F7361" w:rsidRDefault="00041157" w:rsidP="00041157">
      <w:pPr>
        <w:rPr>
          <w:rFonts w:ascii="Arial" w:hAnsi="Arial" w:cs="Arial"/>
          <w:b/>
          <w:sz w:val="36"/>
          <w:szCs w:val="36"/>
        </w:rPr>
      </w:pPr>
      <w:r w:rsidRPr="002F7361">
        <w:rPr>
          <w:rFonts w:ascii="Arial" w:hAnsi="Arial" w:cs="Arial"/>
          <w:b/>
          <w:sz w:val="36"/>
          <w:szCs w:val="36"/>
        </w:rPr>
        <w:t xml:space="preserve">Updated </w:t>
      </w:r>
      <w:r w:rsidR="00D624CD" w:rsidRPr="002F7361">
        <w:rPr>
          <w:rFonts w:ascii="Arial" w:hAnsi="Arial" w:cs="Arial"/>
          <w:b/>
          <w:sz w:val="36"/>
          <w:szCs w:val="36"/>
        </w:rPr>
        <w:t>November</w:t>
      </w:r>
      <w:r w:rsidRPr="002F7361">
        <w:rPr>
          <w:rFonts w:ascii="Arial" w:hAnsi="Arial" w:cs="Arial"/>
          <w:b/>
          <w:sz w:val="36"/>
          <w:szCs w:val="36"/>
        </w:rPr>
        <w:t xml:space="preserve"> 2018</w:t>
      </w:r>
      <w:r w:rsidR="00116F1F">
        <w:rPr>
          <w:rFonts w:ascii="Arial" w:hAnsi="Arial" w:cs="Arial"/>
          <w:b/>
          <w:sz w:val="36"/>
          <w:szCs w:val="36"/>
        </w:rPr>
        <w:t>.</w:t>
      </w:r>
    </w:p>
    <w:p w:rsidR="00041157" w:rsidRPr="002F7361" w:rsidRDefault="00041157" w:rsidP="00041157">
      <w:pPr>
        <w:rPr>
          <w:rFonts w:ascii="Arial" w:hAnsi="Arial" w:cs="Arial"/>
          <w:b/>
          <w:sz w:val="36"/>
          <w:szCs w:val="36"/>
        </w:rPr>
      </w:pPr>
      <w:r w:rsidRPr="002F7361">
        <w:rPr>
          <w:rFonts w:ascii="Arial" w:hAnsi="Arial" w:cs="Arial"/>
          <w:b/>
          <w:sz w:val="36"/>
          <w:szCs w:val="36"/>
        </w:rPr>
        <w:t>Version 1.0</w:t>
      </w:r>
    </w:p>
    <w:p w:rsidR="00041157" w:rsidRPr="001A519F" w:rsidRDefault="00041157" w:rsidP="008A6FF5">
      <w:pPr>
        <w:pStyle w:val="Heading2"/>
      </w:pPr>
      <w:r w:rsidRPr="001A519F">
        <w:t>Glossary</w:t>
      </w:r>
    </w:p>
    <w:p w:rsidR="00041157" w:rsidRPr="002F7361" w:rsidRDefault="00041157" w:rsidP="00041157">
      <w:pPr>
        <w:rPr>
          <w:rFonts w:ascii="Arial" w:hAnsi="Arial" w:cs="Arial"/>
          <w:b/>
          <w:sz w:val="36"/>
          <w:szCs w:val="36"/>
        </w:rPr>
      </w:pPr>
      <w:r w:rsidRPr="002F7361">
        <w:rPr>
          <w:rFonts w:ascii="Arial" w:hAnsi="Arial" w:cs="Arial"/>
          <w:b/>
          <w:sz w:val="36"/>
          <w:szCs w:val="36"/>
        </w:rPr>
        <w:t>River side: right when facing the stage</w:t>
      </w:r>
      <w:r w:rsidR="001A519F">
        <w:rPr>
          <w:rFonts w:ascii="Arial" w:hAnsi="Arial" w:cs="Arial"/>
          <w:b/>
          <w:sz w:val="36"/>
          <w:szCs w:val="36"/>
        </w:rPr>
        <w:t>.</w:t>
      </w:r>
    </w:p>
    <w:p w:rsidR="00041157" w:rsidRPr="002F7361" w:rsidRDefault="00041157" w:rsidP="00041157">
      <w:pPr>
        <w:rPr>
          <w:rFonts w:ascii="Arial" w:hAnsi="Arial" w:cs="Arial"/>
          <w:b/>
          <w:sz w:val="36"/>
          <w:szCs w:val="36"/>
        </w:rPr>
      </w:pPr>
      <w:r w:rsidRPr="002F7361">
        <w:rPr>
          <w:rFonts w:ascii="Arial" w:hAnsi="Arial" w:cs="Arial"/>
          <w:b/>
          <w:sz w:val="36"/>
          <w:szCs w:val="36"/>
        </w:rPr>
        <w:t>City side: left when facing the stage</w:t>
      </w:r>
      <w:r w:rsidR="001A519F">
        <w:rPr>
          <w:rFonts w:ascii="Arial" w:hAnsi="Arial" w:cs="Arial"/>
          <w:b/>
          <w:sz w:val="36"/>
          <w:szCs w:val="36"/>
        </w:rPr>
        <w:t>.</w:t>
      </w:r>
    </w:p>
    <w:p w:rsidR="00041157" w:rsidRPr="001A519F" w:rsidRDefault="00041157" w:rsidP="008A6FF5">
      <w:pPr>
        <w:pStyle w:val="Heading2"/>
      </w:pPr>
      <w:r w:rsidRPr="001A519F">
        <w:t>Guidelines</w:t>
      </w:r>
    </w:p>
    <w:p w:rsidR="00041157" w:rsidRPr="002F7361" w:rsidRDefault="00041157" w:rsidP="00041157">
      <w:pPr>
        <w:rPr>
          <w:rFonts w:ascii="Arial" w:hAnsi="Arial" w:cs="Arial"/>
          <w:b/>
          <w:sz w:val="36"/>
          <w:szCs w:val="36"/>
        </w:rPr>
      </w:pPr>
      <w:r w:rsidRPr="002F7361">
        <w:rPr>
          <w:rFonts w:ascii="Arial" w:hAnsi="Arial" w:cs="Arial"/>
          <w:b/>
          <w:sz w:val="36"/>
          <w:szCs w:val="36"/>
        </w:rPr>
        <w:t xml:space="preserve">Thank you for choosing to use an Access Key for </w:t>
      </w:r>
      <w:r w:rsidR="000025E7" w:rsidRPr="002F7361">
        <w:rPr>
          <w:rFonts w:ascii="Arial" w:hAnsi="Arial" w:cs="Arial"/>
          <w:b/>
          <w:sz w:val="36"/>
          <w:szCs w:val="36"/>
        </w:rPr>
        <w:t xml:space="preserve">Vision Australia’s </w:t>
      </w:r>
      <w:r w:rsidRPr="002F7361">
        <w:rPr>
          <w:rFonts w:ascii="Arial" w:hAnsi="Arial" w:cs="Arial"/>
          <w:b/>
          <w:sz w:val="36"/>
          <w:szCs w:val="36"/>
        </w:rPr>
        <w:t>Carols by Candlelight 2018.</w:t>
      </w:r>
    </w:p>
    <w:p w:rsidR="00041157" w:rsidRPr="002F7361" w:rsidRDefault="00041157" w:rsidP="00041157">
      <w:pPr>
        <w:rPr>
          <w:rFonts w:ascii="Arial" w:hAnsi="Arial" w:cs="Arial"/>
          <w:b/>
          <w:sz w:val="36"/>
          <w:szCs w:val="36"/>
        </w:rPr>
      </w:pPr>
      <w:r w:rsidRPr="002F7361">
        <w:rPr>
          <w:rFonts w:ascii="Arial" w:hAnsi="Arial" w:cs="Arial"/>
          <w:b/>
          <w:sz w:val="36"/>
          <w:szCs w:val="36"/>
        </w:rPr>
        <w:lastRenderedPageBreak/>
        <w:t>For your Access Key to be successful we recommend you follow these guidelines:</w:t>
      </w:r>
    </w:p>
    <w:p w:rsidR="00041157" w:rsidRPr="002F7361" w:rsidRDefault="00041157" w:rsidP="00041157">
      <w:pPr>
        <w:rPr>
          <w:rFonts w:ascii="Arial" w:hAnsi="Arial" w:cs="Arial"/>
          <w:b/>
          <w:sz w:val="36"/>
          <w:szCs w:val="36"/>
        </w:rPr>
      </w:pPr>
      <w:r w:rsidRPr="002F7361">
        <w:rPr>
          <w:rFonts w:ascii="Arial" w:hAnsi="Arial" w:cs="Arial"/>
          <w:b/>
          <w:sz w:val="36"/>
          <w:szCs w:val="36"/>
        </w:rPr>
        <w:t>Access Keys preferably to be obtained two weeks in advance of event.</w:t>
      </w:r>
    </w:p>
    <w:p w:rsidR="00041157" w:rsidRPr="002F7361" w:rsidRDefault="00041157" w:rsidP="00041157">
      <w:pPr>
        <w:rPr>
          <w:rFonts w:ascii="Arial" w:hAnsi="Arial" w:cs="Arial"/>
          <w:b/>
          <w:sz w:val="36"/>
          <w:szCs w:val="36"/>
        </w:rPr>
      </w:pPr>
      <w:r w:rsidRPr="002F7361">
        <w:rPr>
          <w:rFonts w:ascii="Arial" w:hAnsi="Arial" w:cs="Arial"/>
          <w:b/>
          <w:sz w:val="36"/>
          <w:szCs w:val="36"/>
        </w:rPr>
        <w:t>Access Keys to be read calmly and confidently in an environment free of distractions.</w:t>
      </w:r>
    </w:p>
    <w:p w:rsidR="00041157" w:rsidRPr="002F7361" w:rsidRDefault="00041157" w:rsidP="00041157">
      <w:pPr>
        <w:rPr>
          <w:rFonts w:ascii="Arial" w:hAnsi="Arial" w:cs="Arial"/>
          <w:b/>
          <w:sz w:val="36"/>
          <w:szCs w:val="36"/>
        </w:rPr>
      </w:pPr>
      <w:r w:rsidRPr="002F7361">
        <w:rPr>
          <w:rFonts w:ascii="Arial" w:hAnsi="Arial" w:cs="Arial"/>
          <w:b/>
          <w:sz w:val="36"/>
          <w:szCs w:val="36"/>
        </w:rPr>
        <w:t>An adult/carer</w:t>
      </w:r>
      <w:r w:rsidR="000025E7" w:rsidRPr="002F7361">
        <w:rPr>
          <w:rFonts w:ascii="Arial" w:hAnsi="Arial" w:cs="Arial"/>
          <w:b/>
          <w:sz w:val="36"/>
          <w:szCs w:val="36"/>
        </w:rPr>
        <w:t xml:space="preserve"> is</w:t>
      </w:r>
      <w:r w:rsidRPr="002F7361">
        <w:rPr>
          <w:rFonts w:ascii="Arial" w:hAnsi="Arial" w:cs="Arial"/>
          <w:b/>
          <w:sz w:val="36"/>
          <w:szCs w:val="36"/>
        </w:rPr>
        <w:t xml:space="preserve"> to read to the Access Key with the 'participant' as often as required, to ensure the participant understands the Access Key.</w:t>
      </w:r>
    </w:p>
    <w:p w:rsidR="00041157" w:rsidRPr="002F7361" w:rsidRDefault="00041157" w:rsidP="00041157">
      <w:pPr>
        <w:rPr>
          <w:rFonts w:ascii="Arial" w:hAnsi="Arial" w:cs="Arial"/>
          <w:b/>
          <w:sz w:val="36"/>
          <w:szCs w:val="36"/>
        </w:rPr>
      </w:pPr>
      <w:r w:rsidRPr="002F7361">
        <w:rPr>
          <w:rFonts w:ascii="Arial" w:hAnsi="Arial" w:cs="Arial"/>
          <w:b/>
          <w:sz w:val="36"/>
          <w:szCs w:val="36"/>
        </w:rPr>
        <w:t>Help the 'participant' comprehend the key points of the Access Key, consistently monitoring</w:t>
      </w:r>
      <w:r w:rsidR="000025E7" w:rsidRPr="002F7361">
        <w:rPr>
          <w:rFonts w:ascii="Arial" w:hAnsi="Arial" w:cs="Arial"/>
          <w:b/>
          <w:sz w:val="36"/>
          <w:szCs w:val="36"/>
        </w:rPr>
        <w:t xml:space="preserve"> for</w:t>
      </w:r>
      <w:r w:rsidRPr="002F7361">
        <w:rPr>
          <w:rFonts w:ascii="Arial" w:hAnsi="Arial" w:cs="Arial"/>
          <w:b/>
          <w:sz w:val="36"/>
          <w:szCs w:val="36"/>
        </w:rPr>
        <w:t xml:space="preserve"> level of understanding.</w:t>
      </w:r>
    </w:p>
    <w:p w:rsidR="00041157" w:rsidRPr="002F7361" w:rsidRDefault="00041157" w:rsidP="00041157">
      <w:pPr>
        <w:rPr>
          <w:rFonts w:ascii="Arial" w:hAnsi="Arial" w:cs="Arial"/>
          <w:b/>
          <w:sz w:val="36"/>
          <w:szCs w:val="36"/>
        </w:rPr>
      </w:pPr>
      <w:r w:rsidRPr="002F7361">
        <w:rPr>
          <w:rFonts w:ascii="Arial" w:hAnsi="Arial" w:cs="Arial"/>
          <w:b/>
          <w:sz w:val="36"/>
          <w:szCs w:val="36"/>
        </w:rPr>
        <w:t>If using the Access Key as a reflective tool, enjoy the pivotal link between experience and recall after the e</w:t>
      </w:r>
      <w:r w:rsidR="00D624CD" w:rsidRPr="002F7361">
        <w:rPr>
          <w:rFonts w:ascii="Arial" w:hAnsi="Arial" w:cs="Arial"/>
          <w:b/>
          <w:sz w:val="36"/>
          <w:szCs w:val="36"/>
        </w:rPr>
        <w:t>vent</w:t>
      </w:r>
      <w:r w:rsidRPr="002F7361">
        <w:rPr>
          <w:rFonts w:ascii="Arial" w:hAnsi="Arial" w:cs="Arial"/>
          <w:b/>
          <w:sz w:val="36"/>
          <w:szCs w:val="36"/>
        </w:rPr>
        <w:t xml:space="preserve"> has taken place.</w:t>
      </w:r>
    </w:p>
    <w:p w:rsidR="00041157" w:rsidRPr="002F7361" w:rsidRDefault="00041157" w:rsidP="00041157">
      <w:pPr>
        <w:rPr>
          <w:rFonts w:ascii="Arial" w:hAnsi="Arial" w:cs="Arial"/>
          <w:b/>
          <w:sz w:val="36"/>
          <w:szCs w:val="36"/>
        </w:rPr>
      </w:pPr>
      <w:r w:rsidRPr="002F7361">
        <w:rPr>
          <w:rFonts w:ascii="Arial" w:hAnsi="Arial" w:cs="Arial"/>
          <w:b/>
          <w:sz w:val="36"/>
          <w:szCs w:val="36"/>
        </w:rPr>
        <w:t>Once the e</w:t>
      </w:r>
      <w:r w:rsidR="00D624CD" w:rsidRPr="002F7361">
        <w:rPr>
          <w:rFonts w:ascii="Arial" w:hAnsi="Arial" w:cs="Arial"/>
          <w:b/>
          <w:sz w:val="36"/>
          <w:szCs w:val="36"/>
        </w:rPr>
        <w:t>vent</w:t>
      </w:r>
      <w:r w:rsidRPr="002F7361">
        <w:rPr>
          <w:rFonts w:ascii="Arial" w:hAnsi="Arial" w:cs="Arial"/>
          <w:b/>
          <w:sz w:val="36"/>
          <w:szCs w:val="36"/>
        </w:rPr>
        <w:t xml:space="preserve"> has taken place, revisit the Access Key to celebrate success.</w:t>
      </w:r>
    </w:p>
    <w:p w:rsidR="002D23EA" w:rsidRPr="001A519F" w:rsidRDefault="00041157" w:rsidP="00041157">
      <w:pPr>
        <w:rPr>
          <w:rFonts w:ascii="Arial" w:hAnsi="Arial" w:cs="Arial"/>
          <w:b/>
          <w:sz w:val="36"/>
          <w:szCs w:val="36"/>
        </w:rPr>
      </w:pPr>
      <w:r w:rsidRPr="002F7361">
        <w:rPr>
          <w:rFonts w:ascii="Arial" w:hAnsi="Arial" w:cs="Arial"/>
          <w:b/>
          <w:sz w:val="36"/>
          <w:szCs w:val="36"/>
        </w:rPr>
        <w:t xml:space="preserve">Download Access Key in its entirety - </w:t>
      </w:r>
      <w:r w:rsidR="001A519F" w:rsidRPr="001A519F">
        <w:rPr>
          <w:rFonts w:ascii="Arial" w:hAnsi="Arial" w:cs="Arial"/>
          <w:b/>
          <w:sz w:val="36"/>
          <w:szCs w:val="36"/>
        </w:rPr>
        <w:t>25</w:t>
      </w:r>
      <w:r w:rsidRPr="001A519F">
        <w:rPr>
          <w:rFonts w:ascii="Arial" w:hAnsi="Arial" w:cs="Arial"/>
          <w:b/>
          <w:sz w:val="36"/>
          <w:szCs w:val="36"/>
        </w:rPr>
        <w:t xml:space="preserve"> pages in total</w:t>
      </w:r>
      <w:r w:rsidR="001A519F">
        <w:rPr>
          <w:rFonts w:ascii="Arial" w:hAnsi="Arial" w:cs="Arial"/>
          <w:b/>
          <w:sz w:val="36"/>
          <w:szCs w:val="36"/>
        </w:rPr>
        <w:t>.</w:t>
      </w:r>
    </w:p>
    <w:p w:rsidR="00041157" w:rsidRPr="001A519F" w:rsidRDefault="00041157" w:rsidP="008A6FF5">
      <w:pPr>
        <w:pStyle w:val="Heading2"/>
      </w:pPr>
      <w:r w:rsidRPr="001A519F">
        <w:t>Did You Know?</w:t>
      </w:r>
    </w:p>
    <w:p w:rsidR="004B3B03" w:rsidRPr="002F7361" w:rsidRDefault="00C64928" w:rsidP="004B3B03">
      <w:pPr>
        <w:rPr>
          <w:rFonts w:ascii="Arial" w:hAnsi="Arial" w:cs="Arial"/>
          <w:b/>
          <w:sz w:val="36"/>
          <w:szCs w:val="36"/>
        </w:rPr>
      </w:pPr>
      <w:r w:rsidRPr="002F7361">
        <w:rPr>
          <w:rFonts w:ascii="Arial" w:hAnsi="Arial" w:cs="Arial"/>
          <w:b/>
          <w:sz w:val="36"/>
          <w:szCs w:val="36"/>
        </w:rPr>
        <w:lastRenderedPageBreak/>
        <w:t xml:space="preserve">Vision Australia's Carols by Candlelight </w:t>
      </w:r>
      <w:r w:rsidR="004B3B03" w:rsidRPr="002F7361">
        <w:rPr>
          <w:rFonts w:ascii="Arial" w:hAnsi="Arial" w:cs="Arial"/>
          <w:b/>
          <w:sz w:val="36"/>
          <w:szCs w:val="36"/>
        </w:rPr>
        <w:t>is held at the Sidney Myer Music Bowl, located in King’s Domain, Melbourne.</w:t>
      </w:r>
    </w:p>
    <w:p w:rsidR="00D624CD" w:rsidRPr="002F7361" w:rsidRDefault="004B3B03" w:rsidP="004B3B03">
      <w:pPr>
        <w:rPr>
          <w:rFonts w:ascii="Arial" w:hAnsi="Arial" w:cs="Arial"/>
          <w:b/>
          <w:sz w:val="36"/>
          <w:szCs w:val="36"/>
        </w:rPr>
      </w:pPr>
      <w:r w:rsidRPr="002F7361">
        <w:rPr>
          <w:rFonts w:ascii="Arial" w:hAnsi="Arial" w:cs="Arial"/>
          <w:b/>
          <w:sz w:val="36"/>
          <w:szCs w:val="36"/>
        </w:rPr>
        <w:t xml:space="preserve">The performers all generously donate their time.  </w:t>
      </w:r>
    </w:p>
    <w:p w:rsidR="004B3B03" w:rsidRPr="002F7361" w:rsidRDefault="004B3B03" w:rsidP="004B3B03">
      <w:pPr>
        <w:rPr>
          <w:rFonts w:ascii="Arial" w:hAnsi="Arial" w:cs="Arial"/>
          <w:b/>
          <w:sz w:val="36"/>
          <w:szCs w:val="36"/>
        </w:rPr>
      </w:pPr>
      <w:r w:rsidRPr="002F7361">
        <w:rPr>
          <w:rFonts w:ascii="Arial" w:hAnsi="Arial" w:cs="Arial"/>
          <w:b/>
          <w:sz w:val="36"/>
          <w:szCs w:val="36"/>
        </w:rPr>
        <w:t>All proceeds from ticket sales go toward services to support children who are blind or have low vision.</w:t>
      </w:r>
    </w:p>
    <w:p w:rsidR="00D624CD" w:rsidRPr="002F7361" w:rsidRDefault="004B3B03" w:rsidP="004B3B03">
      <w:pPr>
        <w:rPr>
          <w:rFonts w:ascii="Arial" w:hAnsi="Arial" w:cs="Arial"/>
          <w:b/>
          <w:sz w:val="36"/>
          <w:szCs w:val="36"/>
        </w:rPr>
      </w:pPr>
      <w:r w:rsidRPr="002F7361">
        <w:rPr>
          <w:rFonts w:ascii="Arial" w:hAnsi="Arial" w:cs="Arial"/>
          <w:b/>
          <w:sz w:val="36"/>
          <w:szCs w:val="36"/>
        </w:rPr>
        <w:t xml:space="preserve">Souvenir song books will be available free of charge.  </w:t>
      </w:r>
    </w:p>
    <w:p w:rsidR="00D624CD" w:rsidRPr="002F7361" w:rsidRDefault="004B3B03" w:rsidP="004B3B03">
      <w:pPr>
        <w:rPr>
          <w:rFonts w:ascii="Arial" w:hAnsi="Arial" w:cs="Arial"/>
          <w:b/>
          <w:sz w:val="36"/>
          <w:szCs w:val="36"/>
        </w:rPr>
      </w:pPr>
      <w:r w:rsidRPr="002F7361">
        <w:rPr>
          <w:rFonts w:ascii="Arial" w:hAnsi="Arial" w:cs="Arial"/>
          <w:b/>
          <w:sz w:val="36"/>
          <w:szCs w:val="36"/>
        </w:rPr>
        <w:t xml:space="preserve">Patrons can request these at Merchandise Stall 4 located on the city-side of the venue.  </w:t>
      </w:r>
    </w:p>
    <w:p w:rsidR="002D23EA" w:rsidRPr="002F7361" w:rsidRDefault="004B3B03" w:rsidP="004B3B03">
      <w:pPr>
        <w:rPr>
          <w:rFonts w:ascii="Arial" w:hAnsi="Arial" w:cs="Arial"/>
          <w:b/>
          <w:sz w:val="36"/>
          <w:szCs w:val="36"/>
        </w:rPr>
      </w:pPr>
      <w:r w:rsidRPr="002F7361">
        <w:rPr>
          <w:rFonts w:ascii="Arial" w:hAnsi="Arial" w:cs="Arial"/>
          <w:b/>
          <w:sz w:val="36"/>
          <w:szCs w:val="36"/>
        </w:rPr>
        <w:t>Alternatively, patrons can request souvenir song books from any of the roving Vision Australia volunteers.</w:t>
      </w:r>
    </w:p>
    <w:p w:rsidR="00D624CD" w:rsidRPr="002F7361" w:rsidRDefault="004B3B03" w:rsidP="004B3B03">
      <w:pPr>
        <w:rPr>
          <w:rFonts w:ascii="Arial" w:hAnsi="Arial" w:cs="Arial"/>
          <w:b/>
          <w:sz w:val="36"/>
          <w:szCs w:val="36"/>
        </w:rPr>
      </w:pPr>
      <w:r w:rsidRPr="002F7361">
        <w:rPr>
          <w:rFonts w:ascii="Arial" w:hAnsi="Arial" w:cs="Arial"/>
          <w:b/>
          <w:sz w:val="36"/>
          <w:szCs w:val="36"/>
        </w:rPr>
        <w:t xml:space="preserve">Chair rental will be available from Ticketmaster’s website when booking tickets.  </w:t>
      </w:r>
    </w:p>
    <w:p w:rsidR="00D624CD" w:rsidRPr="002F7361" w:rsidRDefault="004B3B03" w:rsidP="004B3B03">
      <w:pPr>
        <w:rPr>
          <w:rFonts w:ascii="Arial" w:hAnsi="Arial" w:cs="Arial"/>
          <w:b/>
          <w:sz w:val="36"/>
          <w:szCs w:val="36"/>
        </w:rPr>
      </w:pPr>
      <w:r w:rsidRPr="002F7361">
        <w:rPr>
          <w:rFonts w:ascii="Arial" w:hAnsi="Arial" w:cs="Arial"/>
          <w:b/>
          <w:sz w:val="36"/>
          <w:szCs w:val="36"/>
        </w:rPr>
        <w:t xml:space="preserve">This is an additional cost.  </w:t>
      </w:r>
    </w:p>
    <w:p w:rsidR="00D624CD" w:rsidRPr="002F7361" w:rsidRDefault="004B3B03" w:rsidP="004B3B03">
      <w:pPr>
        <w:rPr>
          <w:rFonts w:ascii="Arial" w:hAnsi="Arial" w:cs="Arial"/>
          <w:b/>
          <w:sz w:val="36"/>
          <w:szCs w:val="36"/>
        </w:rPr>
      </w:pPr>
      <w:r w:rsidRPr="002F7361">
        <w:rPr>
          <w:rFonts w:ascii="Arial" w:hAnsi="Arial" w:cs="Arial"/>
          <w:b/>
          <w:sz w:val="36"/>
          <w:szCs w:val="36"/>
        </w:rPr>
        <w:t xml:space="preserve">Quantity is limited and subject to availability. </w:t>
      </w:r>
    </w:p>
    <w:p w:rsidR="004B3B03" w:rsidRPr="002F7361" w:rsidRDefault="004B3B03" w:rsidP="004B3B03">
      <w:pPr>
        <w:rPr>
          <w:rFonts w:ascii="Arial" w:hAnsi="Arial" w:cs="Arial"/>
          <w:b/>
          <w:sz w:val="36"/>
          <w:szCs w:val="36"/>
        </w:rPr>
      </w:pPr>
      <w:r w:rsidRPr="002F7361">
        <w:rPr>
          <w:rFonts w:ascii="Arial" w:hAnsi="Arial" w:cs="Arial"/>
          <w:b/>
          <w:sz w:val="36"/>
          <w:szCs w:val="36"/>
        </w:rPr>
        <w:t>Chair rental pick up will be from the city-side of the venue.</w:t>
      </w:r>
    </w:p>
    <w:p w:rsidR="004B3B03" w:rsidRPr="002F7361" w:rsidRDefault="004B3B03" w:rsidP="004B3B03">
      <w:pPr>
        <w:rPr>
          <w:rStyle w:val="Hyperlink"/>
          <w:rFonts w:ascii="Arial" w:hAnsi="Arial" w:cs="Arial"/>
          <w:b/>
          <w:sz w:val="36"/>
          <w:szCs w:val="36"/>
        </w:rPr>
      </w:pPr>
      <w:r w:rsidRPr="002F7361">
        <w:rPr>
          <w:rFonts w:ascii="Arial" w:hAnsi="Arial" w:cs="Arial"/>
          <w:b/>
          <w:sz w:val="36"/>
          <w:szCs w:val="36"/>
        </w:rPr>
        <w:t xml:space="preserve">To provide feedback please contact </w:t>
      </w:r>
      <w:hyperlink r:id="rId8" w:history="1">
        <w:r w:rsidRPr="002F7361">
          <w:rPr>
            <w:rStyle w:val="Hyperlink"/>
            <w:rFonts w:ascii="Arial" w:hAnsi="Arial" w:cs="Arial"/>
            <w:b/>
            <w:sz w:val="36"/>
            <w:szCs w:val="36"/>
          </w:rPr>
          <w:t>carolsbycandlelight@visionaustralia.org</w:t>
        </w:r>
      </w:hyperlink>
    </w:p>
    <w:p w:rsidR="004B3B03" w:rsidRPr="001A519F" w:rsidRDefault="004B3B03" w:rsidP="008A6FF5">
      <w:pPr>
        <w:pStyle w:val="Heading2"/>
      </w:pPr>
      <w:r w:rsidRPr="001A519F">
        <w:lastRenderedPageBreak/>
        <w:t>Booking a Ticket</w:t>
      </w:r>
    </w:p>
    <w:p w:rsidR="004B3B03" w:rsidRPr="002F7361" w:rsidRDefault="004B3B03" w:rsidP="004B3B03">
      <w:pPr>
        <w:rPr>
          <w:rFonts w:ascii="Arial" w:hAnsi="Arial" w:cs="Arial"/>
          <w:b/>
          <w:sz w:val="36"/>
          <w:szCs w:val="36"/>
        </w:rPr>
      </w:pPr>
      <w:r w:rsidRPr="002F7361">
        <w:rPr>
          <w:rFonts w:ascii="Arial" w:hAnsi="Arial" w:cs="Arial"/>
          <w:b/>
          <w:sz w:val="36"/>
          <w:szCs w:val="36"/>
        </w:rPr>
        <w:t>Ticket sales commence on the 11</w:t>
      </w:r>
      <w:r w:rsidRPr="002F7361">
        <w:rPr>
          <w:rFonts w:ascii="Arial" w:hAnsi="Arial" w:cs="Arial"/>
          <w:b/>
          <w:sz w:val="36"/>
          <w:szCs w:val="36"/>
          <w:vertAlign w:val="superscript"/>
        </w:rPr>
        <w:t>th</w:t>
      </w:r>
      <w:r w:rsidRPr="002F7361">
        <w:rPr>
          <w:rFonts w:ascii="Arial" w:hAnsi="Arial" w:cs="Arial"/>
          <w:b/>
          <w:sz w:val="36"/>
          <w:szCs w:val="36"/>
        </w:rPr>
        <w:t xml:space="preserve"> October, 2018.</w:t>
      </w:r>
    </w:p>
    <w:p w:rsidR="004B3B03" w:rsidRPr="002F7361" w:rsidRDefault="004B3B03" w:rsidP="004B3B03">
      <w:pPr>
        <w:rPr>
          <w:rFonts w:ascii="Arial" w:hAnsi="Arial" w:cs="Arial"/>
          <w:b/>
          <w:sz w:val="36"/>
          <w:szCs w:val="36"/>
        </w:rPr>
      </w:pPr>
      <w:r w:rsidRPr="002F7361">
        <w:rPr>
          <w:rFonts w:ascii="Arial" w:hAnsi="Arial" w:cs="Arial"/>
          <w:b/>
          <w:sz w:val="36"/>
          <w:szCs w:val="36"/>
        </w:rPr>
        <w:t xml:space="preserve">Ticket booking is via </w:t>
      </w:r>
      <w:r w:rsidRPr="002F7361">
        <w:rPr>
          <w:rStyle w:val="Hyperlink"/>
          <w:rFonts w:ascii="Arial" w:hAnsi="Arial" w:cs="Arial"/>
          <w:b/>
          <w:color w:val="auto"/>
          <w:sz w:val="36"/>
          <w:szCs w:val="36"/>
          <w:u w:val="none"/>
        </w:rPr>
        <w:t>Ticketmaster</w:t>
      </w:r>
      <w:r w:rsidR="002D23EA" w:rsidRPr="002F7361">
        <w:rPr>
          <w:rFonts w:ascii="Arial" w:hAnsi="Arial" w:cs="Arial"/>
          <w:b/>
          <w:sz w:val="36"/>
          <w:szCs w:val="36"/>
        </w:rPr>
        <w:t>.</w:t>
      </w:r>
    </w:p>
    <w:p w:rsidR="00C64928" w:rsidRPr="002F7361" w:rsidRDefault="004B3B03" w:rsidP="004B3B03">
      <w:pPr>
        <w:rPr>
          <w:rFonts w:ascii="Arial" w:hAnsi="Arial" w:cs="Arial"/>
          <w:b/>
          <w:sz w:val="36"/>
          <w:szCs w:val="36"/>
        </w:rPr>
      </w:pPr>
      <w:r w:rsidRPr="002F7361">
        <w:rPr>
          <w:rFonts w:ascii="Arial" w:hAnsi="Arial" w:cs="Arial"/>
          <w:b/>
          <w:sz w:val="36"/>
          <w:szCs w:val="36"/>
        </w:rPr>
        <w:t xml:space="preserve">Phone: 136 100 or </w:t>
      </w:r>
      <w:r w:rsidRPr="002F7361">
        <w:rPr>
          <w:rStyle w:val="Hyperlink"/>
          <w:rFonts w:ascii="Arial" w:hAnsi="Arial" w:cs="Arial"/>
          <w:b/>
          <w:color w:val="auto"/>
          <w:sz w:val="36"/>
          <w:szCs w:val="36"/>
          <w:u w:val="none"/>
        </w:rPr>
        <w:t>online</w:t>
      </w:r>
      <w:r w:rsidRPr="002F7361">
        <w:rPr>
          <w:rFonts w:ascii="Arial" w:hAnsi="Arial" w:cs="Arial"/>
          <w:b/>
          <w:sz w:val="36"/>
          <w:szCs w:val="36"/>
        </w:rPr>
        <w:t xml:space="preserve"> at </w:t>
      </w:r>
      <w:r w:rsidR="00C64928" w:rsidRPr="002F7361">
        <w:rPr>
          <w:rFonts w:ascii="Arial" w:hAnsi="Arial" w:cs="Arial"/>
          <w:b/>
          <w:sz w:val="36"/>
          <w:szCs w:val="36"/>
        </w:rPr>
        <w:t>the following link</w:t>
      </w:r>
    </w:p>
    <w:p w:rsidR="004B3B03" w:rsidRPr="002F7361" w:rsidRDefault="00C64928" w:rsidP="004B3B03">
      <w:pPr>
        <w:rPr>
          <w:rFonts w:ascii="Arial" w:hAnsi="Arial" w:cs="Arial"/>
          <w:b/>
          <w:sz w:val="36"/>
          <w:szCs w:val="36"/>
        </w:rPr>
      </w:pPr>
      <w:r w:rsidRPr="002F7361">
        <w:rPr>
          <w:rStyle w:val="Hyperlink"/>
          <w:rFonts w:ascii="Arial" w:hAnsi="Arial" w:cs="Arial"/>
          <w:b/>
          <w:sz w:val="36"/>
          <w:szCs w:val="36"/>
        </w:rPr>
        <w:t>http://www.ticketmaster.com.au/event/13005533CF628D99</w:t>
      </w:r>
    </w:p>
    <w:p w:rsidR="002D23EA" w:rsidRPr="002F7361" w:rsidRDefault="004B3B03" w:rsidP="004B3B03">
      <w:pPr>
        <w:rPr>
          <w:rFonts w:ascii="Arial" w:hAnsi="Arial" w:cs="Arial"/>
          <w:b/>
          <w:sz w:val="36"/>
          <w:szCs w:val="36"/>
        </w:rPr>
      </w:pPr>
      <w:r w:rsidRPr="002F7361">
        <w:rPr>
          <w:rFonts w:ascii="Arial" w:hAnsi="Arial" w:cs="Arial"/>
          <w:b/>
          <w:sz w:val="36"/>
          <w:szCs w:val="36"/>
        </w:rPr>
        <w:t xml:space="preserve">Tickets can be printed at home, mailed, accessed via a mobile phone or picked up at a local Ticketmaster outlet. </w:t>
      </w:r>
    </w:p>
    <w:p w:rsidR="004B3B03" w:rsidRPr="002F7361" w:rsidRDefault="004B3B03" w:rsidP="004B3B03">
      <w:pPr>
        <w:rPr>
          <w:rFonts w:ascii="Arial" w:hAnsi="Arial" w:cs="Arial"/>
          <w:b/>
          <w:sz w:val="36"/>
          <w:szCs w:val="36"/>
        </w:rPr>
      </w:pPr>
      <w:r w:rsidRPr="002F7361">
        <w:rPr>
          <w:rFonts w:ascii="Arial" w:hAnsi="Arial" w:cs="Arial"/>
          <w:b/>
          <w:sz w:val="36"/>
          <w:szCs w:val="36"/>
        </w:rPr>
        <w:t>No ticket pick-up will be available at the venue.</w:t>
      </w:r>
    </w:p>
    <w:p w:rsidR="004B3B03" w:rsidRPr="002F7361" w:rsidRDefault="004B3B03" w:rsidP="004B3B03">
      <w:pPr>
        <w:rPr>
          <w:rFonts w:ascii="Arial" w:hAnsi="Arial" w:cs="Arial"/>
          <w:b/>
          <w:sz w:val="36"/>
          <w:szCs w:val="36"/>
        </w:rPr>
      </w:pPr>
      <w:r w:rsidRPr="002F7361">
        <w:rPr>
          <w:rFonts w:ascii="Arial" w:hAnsi="Arial" w:cs="Arial"/>
          <w:b/>
          <w:sz w:val="36"/>
          <w:szCs w:val="36"/>
        </w:rPr>
        <w:t>Allocated seating is displayed on tickets.</w:t>
      </w:r>
    </w:p>
    <w:p w:rsidR="001A519F" w:rsidRDefault="004B3B03" w:rsidP="004B3B03">
      <w:pPr>
        <w:rPr>
          <w:rFonts w:ascii="Arial" w:hAnsi="Arial" w:cs="Arial"/>
          <w:b/>
          <w:sz w:val="36"/>
          <w:szCs w:val="36"/>
        </w:rPr>
      </w:pPr>
      <w:r w:rsidRPr="002F7361">
        <w:rPr>
          <w:rFonts w:ascii="Arial" w:hAnsi="Arial" w:cs="Arial"/>
          <w:b/>
          <w:sz w:val="36"/>
          <w:szCs w:val="36"/>
        </w:rPr>
        <w:t xml:space="preserve">If you have a special need or accessibility requirement, please call Ticketmaster on </w:t>
      </w:r>
    </w:p>
    <w:p w:rsidR="004B3B03" w:rsidRPr="002F7361" w:rsidRDefault="004B3B03" w:rsidP="004B3B03">
      <w:pPr>
        <w:rPr>
          <w:rFonts w:ascii="Arial" w:hAnsi="Arial" w:cs="Arial"/>
          <w:b/>
          <w:sz w:val="36"/>
          <w:szCs w:val="36"/>
        </w:rPr>
      </w:pPr>
      <w:r w:rsidRPr="002F7361">
        <w:rPr>
          <w:rFonts w:ascii="Arial" w:hAnsi="Arial" w:cs="Arial"/>
          <w:b/>
          <w:sz w:val="36"/>
          <w:szCs w:val="36"/>
        </w:rPr>
        <w:t>1300 446 925.</w:t>
      </w:r>
    </w:p>
    <w:p w:rsidR="004B3B03" w:rsidRPr="002F7361" w:rsidRDefault="004B3B03" w:rsidP="004B3B03">
      <w:pPr>
        <w:rPr>
          <w:rFonts w:ascii="Arial" w:hAnsi="Arial" w:cs="Arial"/>
          <w:b/>
          <w:sz w:val="36"/>
          <w:szCs w:val="36"/>
        </w:rPr>
      </w:pPr>
      <w:r w:rsidRPr="002F7361">
        <w:rPr>
          <w:rFonts w:ascii="Arial" w:hAnsi="Arial" w:cs="Arial"/>
          <w:b/>
          <w:sz w:val="36"/>
          <w:szCs w:val="36"/>
        </w:rPr>
        <w:t xml:space="preserve">Important: Whilst Vision Australia have increased the amount of seating available for patrons requiring special assistance, we recommend booking as soon as possible as spaces are limited. </w:t>
      </w:r>
    </w:p>
    <w:p w:rsidR="00041157" w:rsidRPr="002F7361" w:rsidRDefault="004B3B03" w:rsidP="004B3B03">
      <w:pPr>
        <w:rPr>
          <w:rFonts w:ascii="Arial" w:hAnsi="Arial" w:cs="Arial"/>
          <w:b/>
          <w:sz w:val="36"/>
          <w:szCs w:val="36"/>
        </w:rPr>
      </w:pPr>
      <w:r w:rsidRPr="002F7361">
        <w:rPr>
          <w:rFonts w:ascii="Arial" w:hAnsi="Arial" w:cs="Arial"/>
          <w:b/>
          <w:sz w:val="36"/>
          <w:szCs w:val="36"/>
        </w:rPr>
        <w:t>If aspects of the performance, such as noise, are an issue, it is recommended patrons purchase a lawn seat or sit near an aisle.</w:t>
      </w:r>
    </w:p>
    <w:p w:rsidR="004B3B03" w:rsidRPr="001A519F" w:rsidRDefault="004B3B03" w:rsidP="008A6FF5">
      <w:pPr>
        <w:pStyle w:val="Heading2"/>
      </w:pPr>
      <w:r w:rsidRPr="001A519F">
        <w:lastRenderedPageBreak/>
        <w:t>Accessibility for Patrons Who are Blind or Have Low Vision</w:t>
      </w:r>
    </w:p>
    <w:p w:rsidR="004B3B03" w:rsidRPr="002F7361" w:rsidRDefault="004B3B03" w:rsidP="004B3B03">
      <w:pPr>
        <w:rPr>
          <w:rFonts w:ascii="Arial" w:hAnsi="Arial" w:cs="Arial"/>
          <w:b/>
          <w:sz w:val="36"/>
          <w:szCs w:val="36"/>
        </w:rPr>
      </w:pPr>
      <w:r w:rsidRPr="002F7361">
        <w:rPr>
          <w:rFonts w:ascii="Arial" w:hAnsi="Arial" w:cs="Arial"/>
          <w:b/>
          <w:sz w:val="36"/>
          <w:szCs w:val="36"/>
        </w:rPr>
        <w:t>Concession pricing in the seated stalls section will be available.</w:t>
      </w:r>
    </w:p>
    <w:p w:rsidR="00953A8C" w:rsidRPr="002F7361" w:rsidRDefault="004B3B03" w:rsidP="004B3B03">
      <w:pPr>
        <w:rPr>
          <w:rFonts w:ascii="Arial" w:hAnsi="Arial" w:cs="Arial"/>
          <w:b/>
          <w:sz w:val="36"/>
          <w:szCs w:val="36"/>
        </w:rPr>
      </w:pPr>
      <w:r w:rsidRPr="002F7361">
        <w:rPr>
          <w:rFonts w:ascii="Arial" w:hAnsi="Arial" w:cs="Arial"/>
          <w:b/>
          <w:sz w:val="36"/>
          <w:szCs w:val="36"/>
        </w:rPr>
        <w:t xml:space="preserve">Free of charge audio description units will be available for the duration of the event.  </w:t>
      </w:r>
    </w:p>
    <w:p w:rsidR="00953A8C" w:rsidRPr="002F7361" w:rsidRDefault="004B3B03" w:rsidP="004B3B03">
      <w:pPr>
        <w:rPr>
          <w:rFonts w:ascii="Arial" w:hAnsi="Arial" w:cs="Arial"/>
          <w:b/>
          <w:sz w:val="36"/>
          <w:szCs w:val="36"/>
        </w:rPr>
      </w:pPr>
      <w:r w:rsidRPr="002F7361">
        <w:rPr>
          <w:rFonts w:ascii="Arial" w:hAnsi="Arial" w:cs="Arial"/>
          <w:b/>
          <w:sz w:val="36"/>
          <w:szCs w:val="36"/>
        </w:rPr>
        <w:t xml:space="preserve">The units can be picked up from the Information Booth located to the right of Gate 1.  </w:t>
      </w:r>
    </w:p>
    <w:p w:rsidR="00953A8C" w:rsidRPr="002F7361" w:rsidRDefault="004B3B03" w:rsidP="004B3B03">
      <w:pPr>
        <w:rPr>
          <w:rFonts w:ascii="Arial" w:hAnsi="Arial" w:cs="Arial"/>
          <w:b/>
          <w:sz w:val="36"/>
          <w:szCs w:val="36"/>
        </w:rPr>
      </w:pPr>
      <w:r w:rsidRPr="002F7361">
        <w:rPr>
          <w:rFonts w:ascii="Arial" w:hAnsi="Arial" w:cs="Arial"/>
          <w:b/>
          <w:sz w:val="36"/>
          <w:szCs w:val="36"/>
        </w:rPr>
        <w:t xml:space="preserve">Patrons must sign unit out with identification.  </w:t>
      </w:r>
    </w:p>
    <w:p w:rsidR="00953A8C" w:rsidRPr="002F7361" w:rsidRDefault="004B3B03" w:rsidP="004B3B03">
      <w:pPr>
        <w:rPr>
          <w:rFonts w:ascii="Arial" w:hAnsi="Arial" w:cs="Arial"/>
          <w:b/>
          <w:sz w:val="36"/>
          <w:szCs w:val="36"/>
        </w:rPr>
      </w:pPr>
      <w:r w:rsidRPr="002F7361">
        <w:rPr>
          <w:rFonts w:ascii="Arial" w:hAnsi="Arial" w:cs="Arial"/>
          <w:b/>
          <w:sz w:val="36"/>
          <w:szCs w:val="36"/>
        </w:rPr>
        <w:t xml:space="preserve">Instructions of use can be provided.  </w:t>
      </w:r>
    </w:p>
    <w:p w:rsidR="004B3B03" w:rsidRPr="002F7361" w:rsidRDefault="004B3B03" w:rsidP="004B3B03">
      <w:pPr>
        <w:rPr>
          <w:rFonts w:ascii="Arial" w:hAnsi="Arial" w:cs="Arial"/>
          <w:b/>
          <w:sz w:val="36"/>
          <w:szCs w:val="36"/>
        </w:rPr>
      </w:pPr>
      <w:r w:rsidRPr="002F7361">
        <w:rPr>
          <w:rFonts w:ascii="Arial" w:hAnsi="Arial" w:cs="Arial"/>
          <w:b/>
          <w:sz w:val="36"/>
          <w:szCs w:val="36"/>
        </w:rPr>
        <w:t xml:space="preserve">Unit to be returned to the Information Booth at the conclusion of the event. </w:t>
      </w:r>
    </w:p>
    <w:p w:rsidR="00953A8C" w:rsidRPr="002F7361" w:rsidRDefault="004B3B03" w:rsidP="004B3B03">
      <w:pPr>
        <w:rPr>
          <w:rFonts w:ascii="Arial" w:hAnsi="Arial" w:cs="Arial"/>
          <w:b/>
          <w:sz w:val="36"/>
          <w:szCs w:val="36"/>
        </w:rPr>
      </w:pPr>
      <w:r w:rsidRPr="002F7361">
        <w:rPr>
          <w:rFonts w:ascii="Arial" w:hAnsi="Arial" w:cs="Arial"/>
          <w:b/>
          <w:sz w:val="36"/>
          <w:szCs w:val="36"/>
        </w:rPr>
        <w:t xml:space="preserve">Souvenir song books will be available in braille and large print free of charge.  </w:t>
      </w:r>
    </w:p>
    <w:p w:rsidR="004B3B03" w:rsidRPr="002F7361" w:rsidRDefault="004B3B03" w:rsidP="004B3B03">
      <w:pPr>
        <w:rPr>
          <w:rFonts w:ascii="Arial" w:hAnsi="Arial" w:cs="Arial"/>
          <w:b/>
          <w:sz w:val="36"/>
          <w:szCs w:val="36"/>
        </w:rPr>
      </w:pPr>
      <w:r w:rsidRPr="002F7361">
        <w:rPr>
          <w:rFonts w:ascii="Arial" w:hAnsi="Arial" w:cs="Arial"/>
          <w:b/>
          <w:sz w:val="36"/>
          <w:szCs w:val="36"/>
        </w:rPr>
        <w:t>Patrons can request these at Merchandise Stall 4 on the city-side of the venue.</w:t>
      </w:r>
    </w:p>
    <w:p w:rsidR="00041157" w:rsidRPr="002F7361" w:rsidRDefault="004B3B03" w:rsidP="004B3B03">
      <w:pPr>
        <w:rPr>
          <w:rFonts w:ascii="Arial" w:hAnsi="Arial" w:cs="Arial"/>
          <w:b/>
          <w:sz w:val="36"/>
          <w:szCs w:val="36"/>
        </w:rPr>
      </w:pPr>
      <w:r w:rsidRPr="002F7361">
        <w:rPr>
          <w:rFonts w:ascii="Arial" w:hAnsi="Arial" w:cs="Arial"/>
          <w:b/>
          <w:sz w:val="36"/>
          <w:szCs w:val="36"/>
        </w:rPr>
        <w:t xml:space="preserve">Alternatively, patrons can request these from any of the roving Vision Australia volunteers.  </w:t>
      </w:r>
    </w:p>
    <w:p w:rsidR="0064354F" w:rsidRPr="001A519F" w:rsidRDefault="0064354F" w:rsidP="008A6FF5">
      <w:pPr>
        <w:pStyle w:val="Heading2"/>
      </w:pPr>
      <w:r w:rsidRPr="001A519F">
        <w:t>Additional Accessible Features</w:t>
      </w:r>
    </w:p>
    <w:p w:rsidR="0064354F" w:rsidRPr="00B53E92" w:rsidRDefault="0064354F" w:rsidP="0064354F">
      <w:pPr>
        <w:rPr>
          <w:rFonts w:ascii="Arial" w:hAnsi="Arial" w:cs="Arial"/>
          <w:b/>
          <w:sz w:val="36"/>
          <w:szCs w:val="36"/>
        </w:rPr>
      </w:pPr>
      <w:r w:rsidRPr="00B53E92">
        <w:rPr>
          <w:rFonts w:ascii="Arial" w:hAnsi="Arial" w:cs="Arial"/>
          <w:b/>
          <w:sz w:val="36"/>
          <w:szCs w:val="36"/>
        </w:rPr>
        <w:lastRenderedPageBreak/>
        <w:t>Access Requirements</w:t>
      </w:r>
      <w:r w:rsidR="002F7361" w:rsidRPr="00B53E92">
        <w:rPr>
          <w:rFonts w:ascii="Arial" w:hAnsi="Arial" w:cs="Arial"/>
          <w:b/>
          <w:sz w:val="36"/>
          <w:szCs w:val="36"/>
        </w:rPr>
        <w:t xml:space="preserve"> - </w:t>
      </w:r>
      <w:r w:rsidRPr="00B53E92">
        <w:rPr>
          <w:rFonts w:ascii="Arial" w:hAnsi="Arial" w:cs="Arial"/>
          <w:b/>
          <w:sz w:val="36"/>
          <w:szCs w:val="36"/>
        </w:rPr>
        <w:t xml:space="preserve">Wheelchair/Carer spaces are available. </w:t>
      </w:r>
    </w:p>
    <w:p w:rsidR="00B53E92" w:rsidRDefault="0064354F" w:rsidP="0064354F">
      <w:pPr>
        <w:rPr>
          <w:rFonts w:ascii="Arial" w:hAnsi="Arial" w:cs="Arial"/>
          <w:b/>
          <w:sz w:val="36"/>
          <w:szCs w:val="36"/>
        </w:rPr>
      </w:pPr>
      <w:r w:rsidRPr="00B53E92">
        <w:rPr>
          <w:rFonts w:ascii="Arial" w:hAnsi="Arial" w:cs="Arial"/>
          <w:b/>
          <w:sz w:val="36"/>
          <w:szCs w:val="36"/>
        </w:rPr>
        <w:t xml:space="preserve">Patrons to book as soon as possible via Ticketmaster’s Accessible Seating Line </w:t>
      </w:r>
    </w:p>
    <w:p w:rsidR="0064354F" w:rsidRPr="00B53E92" w:rsidRDefault="0064354F" w:rsidP="0064354F">
      <w:pPr>
        <w:rPr>
          <w:rFonts w:ascii="Arial" w:hAnsi="Arial" w:cs="Arial"/>
          <w:b/>
          <w:sz w:val="36"/>
          <w:szCs w:val="36"/>
        </w:rPr>
      </w:pPr>
      <w:r w:rsidRPr="00B53E92">
        <w:rPr>
          <w:rFonts w:ascii="Arial" w:hAnsi="Arial" w:cs="Arial"/>
          <w:b/>
          <w:sz w:val="36"/>
          <w:szCs w:val="36"/>
        </w:rPr>
        <w:t>1300 446 925.</w:t>
      </w:r>
    </w:p>
    <w:p w:rsidR="0064354F" w:rsidRPr="00B53E92" w:rsidRDefault="0064354F" w:rsidP="0064354F">
      <w:pPr>
        <w:rPr>
          <w:rFonts w:ascii="Arial" w:hAnsi="Arial" w:cs="Arial"/>
          <w:b/>
          <w:sz w:val="36"/>
          <w:szCs w:val="36"/>
        </w:rPr>
      </w:pPr>
      <w:r w:rsidRPr="00B53E92">
        <w:rPr>
          <w:rFonts w:ascii="Arial" w:hAnsi="Arial" w:cs="Arial"/>
          <w:b/>
          <w:sz w:val="36"/>
          <w:szCs w:val="36"/>
        </w:rPr>
        <w:t xml:space="preserve">Special access into the venue can be arranged.  </w:t>
      </w:r>
    </w:p>
    <w:p w:rsidR="0064354F" w:rsidRPr="00B53E92" w:rsidRDefault="0064354F" w:rsidP="0064354F">
      <w:pPr>
        <w:rPr>
          <w:rFonts w:ascii="Arial" w:hAnsi="Arial" w:cs="Arial"/>
          <w:b/>
          <w:sz w:val="36"/>
          <w:szCs w:val="36"/>
        </w:rPr>
      </w:pPr>
      <w:r w:rsidRPr="00B53E92">
        <w:rPr>
          <w:rFonts w:ascii="Arial" w:hAnsi="Arial" w:cs="Arial"/>
          <w:b/>
          <w:sz w:val="36"/>
          <w:szCs w:val="36"/>
        </w:rPr>
        <w:t>Please pre-arrange through Arts Centre Melbourne 1300 182 183</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t>Patrons can make themselves aware to a Traffic Management Warden when they arrive if they require support from an Arts Centre Melbourne Usher.</w:t>
      </w:r>
    </w:p>
    <w:p w:rsidR="00041157" w:rsidRPr="00B53E92" w:rsidRDefault="0064354F" w:rsidP="0064354F">
      <w:pPr>
        <w:rPr>
          <w:rFonts w:ascii="Arial" w:hAnsi="Arial" w:cs="Arial"/>
          <w:b/>
          <w:sz w:val="36"/>
          <w:szCs w:val="36"/>
        </w:rPr>
      </w:pPr>
      <w:r w:rsidRPr="00B53E92">
        <w:rPr>
          <w:rFonts w:ascii="Arial" w:hAnsi="Arial" w:cs="Arial"/>
          <w:b/>
          <w:sz w:val="36"/>
          <w:szCs w:val="36"/>
        </w:rPr>
        <w:t>Arts Centre Melbourne Ushers will be available on-site to provide support to people with a disability.</w:t>
      </w:r>
    </w:p>
    <w:p w:rsidR="0064354F" w:rsidRPr="001A519F" w:rsidRDefault="0064354F" w:rsidP="008A6FF5">
      <w:pPr>
        <w:pStyle w:val="Heading2"/>
      </w:pPr>
      <w:r w:rsidRPr="001A519F">
        <w:t>Parking</w:t>
      </w:r>
    </w:p>
    <w:p w:rsidR="0064354F" w:rsidRPr="00B53E92" w:rsidRDefault="0064354F" w:rsidP="0064354F">
      <w:pPr>
        <w:rPr>
          <w:rFonts w:ascii="Arial" w:hAnsi="Arial" w:cs="Arial"/>
          <w:b/>
          <w:sz w:val="36"/>
          <w:szCs w:val="36"/>
        </w:rPr>
      </w:pPr>
      <w:r w:rsidRPr="00B53E92">
        <w:rPr>
          <w:rFonts w:ascii="Arial" w:hAnsi="Arial" w:cs="Arial"/>
          <w:b/>
          <w:sz w:val="36"/>
          <w:szCs w:val="36"/>
        </w:rPr>
        <w:t>From 4am on Sunday, 23rd December, 2018 Linlithgow Avenue will be closed to traffic.</w:t>
      </w:r>
    </w:p>
    <w:p w:rsidR="0064354F" w:rsidRPr="00B53E92" w:rsidRDefault="0064354F" w:rsidP="0064354F">
      <w:pPr>
        <w:rPr>
          <w:rFonts w:ascii="Arial" w:hAnsi="Arial" w:cs="Arial"/>
          <w:b/>
          <w:sz w:val="36"/>
          <w:szCs w:val="36"/>
        </w:rPr>
      </w:pPr>
      <w:r w:rsidRPr="00B53E92">
        <w:rPr>
          <w:rFonts w:ascii="Arial" w:hAnsi="Arial" w:cs="Arial"/>
          <w:b/>
          <w:sz w:val="36"/>
          <w:szCs w:val="36"/>
        </w:rPr>
        <w:t xml:space="preserve">There will be limited accessible parking available in Linlithgow Avenue. </w:t>
      </w:r>
    </w:p>
    <w:p w:rsidR="0064354F" w:rsidRPr="00B53E92" w:rsidRDefault="0064354F" w:rsidP="0064354F">
      <w:pPr>
        <w:rPr>
          <w:rFonts w:ascii="Arial" w:hAnsi="Arial" w:cs="Arial"/>
          <w:b/>
          <w:sz w:val="36"/>
          <w:szCs w:val="36"/>
        </w:rPr>
      </w:pPr>
      <w:r w:rsidRPr="00B53E92">
        <w:rPr>
          <w:rFonts w:ascii="Arial" w:hAnsi="Arial" w:cs="Arial"/>
          <w:b/>
          <w:sz w:val="36"/>
          <w:szCs w:val="36"/>
        </w:rPr>
        <w:t>For patrons requiring special access, there will be a drop off zone at the bottom of Gate 1.</w:t>
      </w:r>
    </w:p>
    <w:p w:rsidR="0064354F" w:rsidRPr="00B53E92" w:rsidRDefault="0064354F" w:rsidP="0064354F">
      <w:pPr>
        <w:rPr>
          <w:rFonts w:ascii="Arial" w:hAnsi="Arial" w:cs="Arial"/>
          <w:b/>
          <w:sz w:val="36"/>
          <w:szCs w:val="36"/>
        </w:rPr>
      </w:pPr>
      <w:r w:rsidRPr="00B53E92">
        <w:rPr>
          <w:rFonts w:ascii="Arial" w:hAnsi="Arial" w:cs="Arial"/>
          <w:b/>
          <w:sz w:val="36"/>
          <w:szCs w:val="36"/>
        </w:rPr>
        <w:lastRenderedPageBreak/>
        <w:t xml:space="preserve">Golf buggies will be on-site if required for assistance from Linlithgow Avenue to the venue.  </w:t>
      </w:r>
    </w:p>
    <w:p w:rsidR="0064354F" w:rsidRPr="00B53E92" w:rsidRDefault="0064354F" w:rsidP="0064354F">
      <w:pPr>
        <w:rPr>
          <w:rFonts w:ascii="Arial" w:hAnsi="Arial" w:cs="Arial"/>
          <w:b/>
          <w:sz w:val="36"/>
          <w:szCs w:val="36"/>
        </w:rPr>
      </w:pPr>
      <w:r w:rsidRPr="00B53E92">
        <w:rPr>
          <w:rFonts w:ascii="Arial" w:hAnsi="Arial" w:cs="Arial"/>
          <w:b/>
          <w:sz w:val="36"/>
          <w:szCs w:val="36"/>
        </w:rPr>
        <w:t>This must be pre-arranged through Arts Centre Melbourne 1300 182 183.</w:t>
      </w:r>
    </w:p>
    <w:p w:rsidR="0064354F" w:rsidRPr="00B53E92" w:rsidRDefault="0064354F" w:rsidP="0064354F">
      <w:pPr>
        <w:rPr>
          <w:rFonts w:ascii="Arial" w:hAnsi="Arial" w:cs="Arial"/>
          <w:b/>
          <w:sz w:val="36"/>
          <w:szCs w:val="36"/>
        </w:rPr>
      </w:pPr>
      <w:r w:rsidRPr="00B53E92">
        <w:rPr>
          <w:rFonts w:ascii="Arial" w:hAnsi="Arial" w:cs="Arial"/>
          <w:b/>
          <w:sz w:val="36"/>
          <w:szCs w:val="36"/>
        </w:rPr>
        <w:t>The next closest available parking is Arts Centre Melbourne, a 10-minute walk from the venue.</w:t>
      </w:r>
    </w:p>
    <w:p w:rsidR="0064354F" w:rsidRPr="00B53E92" w:rsidRDefault="00C130A0" w:rsidP="0064354F">
      <w:pPr>
        <w:rPr>
          <w:rFonts w:ascii="Arial" w:hAnsi="Arial" w:cs="Arial"/>
          <w:b/>
          <w:sz w:val="36"/>
          <w:szCs w:val="36"/>
        </w:rPr>
      </w:pPr>
      <w:r w:rsidRPr="00B53E92">
        <w:rPr>
          <w:rFonts w:ascii="Arial" w:hAnsi="Arial" w:cs="Arial"/>
          <w:b/>
          <w:sz w:val="36"/>
          <w:szCs w:val="36"/>
        </w:rPr>
        <w:t>Click the following link for information on h</w:t>
      </w:r>
      <w:r w:rsidR="0064354F" w:rsidRPr="00B53E92">
        <w:rPr>
          <w:rFonts w:ascii="Arial" w:hAnsi="Arial" w:cs="Arial"/>
          <w:b/>
          <w:sz w:val="36"/>
          <w:szCs w:val="36"/>
        </w:rPr>
        <w:t>ow to get there</w:t>
      </w:r>
      <w:r w:rsidR="001A519F">
        <w:rPr>
          <w:rFonts w:ascii="Arial" w:hAnsi="Arial" w:cs="Arial"/>
          <w:b/>
          <w:sz w:val="36"/>
          <w:szCs w:val="36"/>
        </w:rPr>
        <w:t>.</w:t>
      </w:r>
    </w:p>
    <w:p w:rsidR="00C64928" w:rsidRPr="00B53E92" w:rsidRDefault="00074D1E" w:rsidP="0064354F">
      <w:pPr>
        <w:rPr>
          <w:rFonts w:ascii="Arial" w:hAnsi="Arial" w:cs="Arial"/>
          <w:b/>
          <w:sz w:val="36"/>
          <w:szCs w:val="36"/>
        </w:rPr>
      </w:pPr>
      <w:hyperlink r:id="rId9" w:history="1">
        <w:r w:rsidR="00C130A0" w:rsidRPr="00B53E92">
          <w:rPr>
            <w:rStyle w:val="Hyperlink"/>
            <w:rFonts w:ascii="Arial" w:hAnsi="Arial" w:cs="Arial"/>
            <w:b/>
            <w:sz w:val="36"/>
            <w:szCs w:val="36"/>
          </w:rPr>
          <w:t>https://carols.visionaustralia.org/visitor-info</w:t>
        </w:r>
      </w:hyperlink>
    </w:p>
    <w:p w:rsidR="0064354F" w:rsidRPr="00B53E92" w:rsidRDefault="0064354F" w:rsidP="0064354F">
      <w:pPr>
        <w:rPr>
          <w:rFonts w:ascii="Arial" w:hAnsi="Arial" w:cs="Arial"/>
          <w:b/>
          <w:sz w:val="36"/>
          <w:szCs w:val="36"/>
        </w:rPr>
      </w:pPr>
      <w:r w:rsidRPr="00B53E92">
        <w:rPr>
          <w:rFonts w:ascii="Arial" w:hAnsi="Arial" w:cs="Arial"/>
          <w:b/>
          <w:sz w:val="36"/>
          <w:szCs w:val="36"/>
        </w:rPr>
        <w:t xml:space="preserve">Public transport options.  </w:t>
      </w:r>
    </w:p>
    <w:p w:rsidR="0064354F" w:rsidRPr="00B53E92" w:rsidRDefault="0064354F" w:rsidP="0064354F">
      <w:pPr>
        <w:rPr>
          <w:rFonts w:ascii="Arial" w:hAnsi="Arial" w:cs="Arial"/>
          <w:b/>
          <w:sz w:val="36"/>
          <w:szCs w:val="36"/>
        </w:rPr>
      </w:pPr>
      <w:r w:rsidRPr="00B53E92">
        <w:rPr>
          <w:rFonts w:ascii="Arial" w:hAnsi="Arial" w:cs="Arial"/>
          <w:b/>
          <w:sz w:val="36"/>
          <w:szCs w:val="36"/>
        </w:rPr>
        <w:t xml:space="preserve">Please follow </w:t>
      </w:r>
      <w:r w:rsidR="00B80109" w:rsidRPr="00B53E92">
        <w:rPr>
          <w:rFonts w:ascii="Arial" w:hAnsi="Arial" w:cs="Arial"/>
          <w:b/>
          <w:sz w:val="36"/>
          <w:szCs w:val="36"/>
        </w:rPr>
        <w:t xml:space="preserve">the following </w:t>
      </w:r>
      <w:r w:rsidRPr="00B53E92">
        <w:rPr>
          <w:rFonts w:ascii="Arial" w:hAnsi="Arial" w:cs="Arial"/>
          <w:b/>
          <w:sz w:val="36"/>
          <w:szCs w:val="36"/>
        </w:rPr>
        <w:t xml:space="preserve">link </w:t>
      </w:r>
      <w:hyperlink r:id="rId10" w:history="1">
        <w:r w:rsidRPr="00B53E92">
          <w:rPr>
            <w:rStyle w:val="Hyperlink"/>
            <w:rFonts w:ascii="Arial" w:hAnsi="Arial" w:cs="Arial"/>
            <w:b/>
            <w:sz w:val="36"/>
            <w:szCs w:val="36"/>
          </w:rPr>
          <w:t>www.ptv.vic.gov.au</w:t>
        </w:r>
      </w:hyperlink>
    </w:p>
    <w:p w:rsidR="0064354F" w:rsidRPr="001A519F" w:rsidRDefault="0064354F" w:rsidP="008A6FF5">
      <w:pPr>
        <w:pStyle w:val="Heading2"/>
      </w:pPr>
      <w:r w:rsidRPr="001A519F">
        <w:t>What Can I Bring?</w:t>
      </w:r>
    </w:p>
    <w:p w:rsidR="0064354F" w:rsidRPr="00B53E92" w:rsidRDefault="0064354F" w:rsidP="0064354F">
      <w:pPr>
        <w:rPr>
          <w:rFonts w:ascii="Arial" w:hAnsi="Arial" w:cs="Arial"/>
          <w:b/>
          <w:sz w:val="36"/>
          <w:szCs w:val="36"/>
        </w:rPr>
      </w:pPr>
      <w:r w:rsidRPr="00B53E92">
        <w:rPr>
          <w:rFonts w:ascii="Arial" w:hAnsi="Arial" w:cs="Arial"/>
          <w:b/>
          <w:sz w:val="36"/>
          <w:szCs w:val="36"/>
        </w:rPr>
        <w:t>Security will conduct entry checks for all patrons.</w:t>
      </w:r>
    </w:p>
    <w:p w:rsidR="001A519F" w:rsidRDefault="0064354F" w:rsidP="0064354F">
      <w:pPr>
        <w:rPr>
          <w:rFonts w:ascii="Arial" w:hAnsi="Arial" w:cs="Arial"/>
          <w:b/>
          <w:sz w:val="36"/>
          <w:szCs w:val="36"/>
        </w:rPr>
      </w:pPr>
      <w:r w:rsidRPr="00B53E92">
        <w:rPr>
          <w:rFonts w:ascii="Arial" w:hAnsi="Arial" w:cs="Arial"/>
          <w:b/>
          <w:sz w:val="36"/>
          <w:szCs w:val="36"/>
        </w:rPr>
        <w:t xml:space="preserve">Any items which are not permitted will need to be disposed of or be placed in the cloak room and will be returned to patrons on exit. </w:t>
      </w:r>
    </w:p>
    <w:p w:rsidR="00953A8C" w:rsidRPr="00B53E92" w:rsidRDefault="0064354F" w:rsidP="0064354F">
      <w:pPr>
        <w:rPr>
          <w:rFonts w:ascii="Arial" w:hAnsi="Arial" w:cs="Arial"/>
          <w:b/>
          <w:sz w:val="36"/>
          <w:szCs w:val="36"/>
        </w:rPr>
      </w:pPr>
      <w:r w:rsidRPr="00B53E92">
        <w:rPr>
          <w:rFonts w:ascii="Arial" w:hAnsi="Arial" w:cs="Arial"/>
          <w:b/>
          <w:sz w:val="36"/>
          <w:szCs w:val="36"/>
        </w:rPr>
        <w:t xml:space="preserve">The cloak room is located at the Information Booth.  </w:t>
      </w:r>
    </w:p>
    <w:p w:rsidR="0064354F" w:rsidRPr="00B53E92" w:rsidRDefault="0064354F" w:rsidP="0064354F">
      <w:pPr>
        <w:rPr>
          <w:rFonts w:ascii="Arial" w:hAnsi="Arial" w:cs="Arial"/>
          <w:b/>
          <w:sz w:val="36"/>
          <w:szCs w:val="36"/>
        </w:rPr>
      </w:pPr>
      <w:r w:rsidRPr="00B53E92">
        <w:rPr>
          <w:rFonts w:ascii="Arial" w:hAnsi="Arial" w:cs="Arial"/>
          <w:b/>
          <w:sz w:val="36"/>
          <w:szCs w:val="36"/>
        </w:rPr>
        <w:t>Any opened liquids will need to be tipped out prior to entry (there will be water stations to refill water bottles inside the venue).</w:t>
      </w:r>
    </w:p>
    <w:p w:rsidR="0064354F" w:rsidRPr="00B53E92" w:rsidRDefault="0064354F" w:rsidP="0064354F">
      <w:pPr>
        <w:rPr>
          <w:rFonts w:ascii="Arial" w:hAnsi="Arial" w:cs="Arial"/>
          <w:b/>
          <w:sz w:val="36"/>
          <w:szCs w:val="36"/>
        </w:rPr>
      </w:pPr>
      <w:r w:rsidRPr="00B53E92">
        <w:rPr>
          <w:rFonts w:ascii="Arial" w:hAnsi="Arial" w:cs="Arial"/>
          <w:b/>
          <w:sz w:val="36"/>
          <w:szCs w:val="36"/>
        </w:rPr>
        <w:lastRenderedPageBreak/>
        <w:t>Bring:</w:t>
      </w:r>
    </w:p>
    <w:p w:rsidR="0064354F" w:rsidRPr="00B53E92" w:rsidRDefault="0064354F" w:rsidP="0064354F">
      <w:pPr>
        <w:rPr>
          <w:rFonts w:ascii="Arial" w:hAnsi="Arial" w:cs="Arial"/>
          <w:b/>
          <w:sz w:val="36"/>
          <w:szCs w:val="36"/>
        </w:rPr>
      </w:pPr>
      <w:r w:rsidRPr="00B53E92">
        <w:rPr>
          <w:rFonts w:ascii="Arial" w:hAnsi="Arial" w:cs="Arial"/>
          <w:b/>
          <w:sz w:val="36"/>
          <w:szCs w:val="36"/>
        </w:rPr>
        <w:t>Christmas cheer</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t>Rugs, cushions or low backrests</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t>Lawn chairs 20cm or less off the ground</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t>Picnics</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t>Sealed/empty plastic bottles up to 650mls</w:t>
      </w:r>
      <w:r w:rsidR="00953A8C" w:rsidRPr="00B53E92">
        <w:rPr>
          <w:rFonts w:ascii="Arial" w:hAnsi="Arial" w:cs="Arial"/>
          <w:b/>
          <w:sz w:val="36"/>
          <w:szCs w:val="36"/>
        </w:rPr>
        <w:t>.</w:t>
      </w:r>
    </w:p>
    <w:p w:rsidR="00953A8C" w:rsidRPr="00B53E92" w:rsidRDefault="0064354F" w:rsidP="0064354F">
      <w:pPr>
        <w:rPr>
          <w:rFonts w:ascii="Arial" w:hAnsi="Arial" w:cs="Arial"/>
          <w:b/>
          <w:sz w:val="36"/>
          <w:szCs w:val="36"/>
        </w:rPr>
      </w:pPr>
      <w:r w:rsidRPr="00B53E92">
        <w:rPr>
          <w:rFonts w:ascii="Arial" w:hAnsi="Arial" w:cs="Arial"/>
          <w:b/>
          <w:sz w:val="36"/>
          <w:szCs w:val="36"/>
        </w:rPr>
        <w:t xml:space="preserve">Free tap water is available inside the venue.   </w:t>
      </w:r>
    </w:p>
    <w:p w:rsidR="0064354F" w:rsidRPr="00B53E92" w:rsidRDefault="0064354F" w:rsidP="0064354F">
      <w:pPr>
        <w:rPr>
          <w:rFonts w:ascii="Arial" w:hAnsi="Arial" w:cs="Arial"/>
          <w:b/>
          <w:sz w:val="36"/>
          <w:szCs w:val="36"/>
        </w:rPr>
      </w:pPr>
      <w:r w:rsidRPr="00B53E92">
        <w:rPr>
          <w:rFonts w:ascii="Arial" w:hAnsi="Arial" w:cs="Arial"/>
          <w:b/>
          <w:sz w:val="36"/>
          <w:szCs w:val="36"/>
        </w:rPr>
        <w:t>It is recommended that patrons bring enough water to consume whilst in the queue</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t>Sunhats and sunscreen</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t>Umbrellas for shade/rain</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t>Collapsible prams (need to be cloaked upon entry unless organised with Arts Centre Melbourne)</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t>NOT permitted</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t>BYO Alcohol</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t>Metal cutlery (including cheese and bread knives)</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t>Glass</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t>Open drink containers</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t>Hard sided eskies, coolers and hampers</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t>Professional camera equipment</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lastRenderedPageBreak/>
        <w:t>Video cameras or drones</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t>Animals (assistance animals permitted)</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t>Knives and dangerous objects of any kind</w:t>
      </w:r>
      <w:r w:rsidR="00953A8C" w:rsidRPr="00B53E92">
        <w:rPr>
          <w:rFonts w:ascii="Arial" w:hAnsi="Arial" w:cs="Arial"/>
          <w:b/>
          <w:sz w:val="36"/>
          <w:szCs w:val="36"/>
        </w:rPr>
        <w:t>.</w:t>
      </w:r>
    </w:p>
    <w:p w:rsidR="0064354F" w:rsidRPr="00B53E92" w:rsidRDefault="0064354F" w:rsidP="0064354F">
      <w:pPr>
        <w:rPr>
          <w:rFonts w:ascii="Arial" w:hAnsi="Arial" w:cs="Arial"/>
          <w:b/>
          <w:sz w:val="36"/>
          <w:szCs w:val="36"/>
        </w:rPr>
      </w:pPr>
      <w:r w:rsidRPr="00B53E92">
        <w:rPr>
          <w:rFonts w:ascii="Arial" w:hAnsi="Arial" w:cs="Arial"/>
          <w:b/>
          <w:sz w:val="36"/>
          <w:szCs w:val="36"/>
        </w:rPr>
        <w:t>Any items which may impede other people’s enjoyment of the show or deemed dangerous</w:t>
      </w:r>
      <w:r w:rsidR="00953A8C" w:rsidRPr="00B53E92">
        <w:rPr>
          <w:rFonts w:ascii="Arial" w:hAnsi="Arial" w:cs="Arial"/>
          <w:b/>
          <w:sz w:val="36"/>
          <w:szCs w:val="36"/>
        </w:rPr>
        <w:t>.</w:t>
      </w:r>
    </w:p>
    <w:p w:rsidR="007C284A" w:rsidRPr="001A519F" w:rsidRDefault="007C284A" w:rsidP="008A6FF5">
      <w:pPr>
        <w:pStyle w:val="Heading2"/>
      </w:pPr>
      <w:r w:rsidRPr="001A519F">
        <w:t>Entry</w:t>
      </w:r>
    </w:p>
    <w:p w:rsidR="007C284A" w:rsidRPr="00B53E92" w:rsidRDefault="007C284A" w:rsidP="007C284A">
      <w:pPr>
        <w:rPr>
          <w:rFonts w:ascii="Arial" w:hAnsi="Arial" w:cs="Arial"/>
          <w:b/>
          <w:sz w:val="36"/>
          <w:szCs w:val="36"/>
        </w:rPr>
      </w:pPr>
      <w:r w:rsidRPr="00B53E92">
        <w:rPr>
          <w:rFonts w:ascii="Arial" w:hAnsi="Arial" w:cs="Arial"/>
          <w:b/>
          <w:sz w:val="36"/>
          <w:szCs w:val="36"/>
        </w:rPr>
        <w:t>Gate opens at 4pm.</w:t>
      </w:r>
    </w:p>
    <w:p w:rsidR="007C284A" w:rsidRPr="00B53E92" w:rsidRDefault="007C284A" w:rsidP="007C284A">
      <w:pPr>
        <w:rPr>
          <w:rFonts w:ascii="Arial" w:hAnsi="Arial" w:cs="Arial"/>
          <w:b/>
          <w:sz w:val="36"/>
          <w:szCs w:val="36"/>
        </w:rPr>
      </w:pPr>
      <w:r w:rsidRPr="00B53E92">
        <w:rPr>
          <w:rFonts w:ascii="Arial" w:hAnsi="Arial" w:cs="Arial"/>
          <w:b/>
          <w:sz w:val="36"/>
          <w:szCs w:val="36"/>
        </w:rPr>
        <w:t>All entry/exit will be through Gate 1 only.</w:t>
      </w:r>
    </w:p>
    <w:p w:rsidR="007C284A" w:rsidRPr="00B53E92" w:rsidRDefault="007C284A" w:rsidP="007C284A">
      <w:pPr>
        <w:rPr>
          <w:rFonts w:ascii="Arial" w:hAnsi="Arial" w:cs="Arial"/>
          <w:b/>
          <w:sz w:val="36"/>
          <w:szCs w:val="36"/>
        </w:rPr>
      </w:pPr>
      <w:r w:rsidRPr="00B53E92">
        <w:rPr>
          <w:rFonts w:ascii="Arial" w:hAnsi="Arial" w:cs="Arial"/>
          <w:b/>
          <w:sz w:val="36"/>
          <w:szCs w:val="36"/>
        </w:rPr>
        <w:t xml:space="preserve">Entry can take up to 30 minutes.  </w:t>
      </w:r>
    </w:p>
    <w:p w:rsidR="007C284A" w:rsidRPr="00B53E92" w:rsidRDefault="007C284A" w:rsidP="007C284A">
      <w:pPr>
        <w:rPr>
          <w:rFonts w:ascii="Arial" w:hAnsi="Arial" w:cs="Arial"/>
          <w:b/>
          <w:sz w:val="36"/>
          <w:szCs w:val="36"/>
        </w:rPr>
      </w:pPr>
      <w:r w:rsidRPr="00B53E92">
        <w:rPr>
          <w:rFonts w:ascii="Arial" w:hAnsi="Arial" w:cs="Arial"/>
          <w:b/>
          <w:sz w:val="36"/>
          <w:szCs w:val="36"/>
        </w:rPr>
        <w:t>It is requested that all patrons move through the venue safely; walking only.</w:t>
      </w:r>
    </w:p>
    <w:p w:rsidR="007C284A" w:rsidRPr="00B53E92" w:rsidRDefault="007C284A" w:rsidP="007C284A">
      <w:pPr>
        <w:rPr>
          <w:rFonts w:ascii="Arial" w:hAnsi="Arial" w:cs="Arial"/>
          <w:b/>
          <w:sz w:val="36"/>
          <w:szCs w:val="36"/>
        </w:rPr>
      </w:pPr>
      <w:r w:rsidRPr="00B53E92">
        <w:rPr>
          <w:rFonts w:ascii="Arial" w:hAnsi="Arial" w:cs="Arial"/>
          <w:b/>
          <w:sz w:val="36"/>
          <w:szCs w:val="36"/>
        </w:rPr>
        <w:t xml:space="preserve">People with additional needs will receive priority entry.  </w:t>
      </w:r>
    </w:p>
    <w:p w:rsidR="007C284A" w:rsidRPr="00B53E92" w:rsidRDefault="007C284A" w:rsidP="007C284A">
      <w:pPr>
        <w:rPr>
          <w:rFonts w:ascii="Arial" w:hAnsi="Arial" w:cs="Arial"/>
          <w:b/>
          <w:sz w:val="36"/>
          <w:szCs w:val="36"/>
        </w:rPr>
      </w:pPr>
      <w:r w:rsidRPr="00B53E92">
        <w:rPr>
          <w:rFonts w:ascii="Arial" w:hAnsi="Arial" w:cs="Arial"/>
          <w:b/>
          <w:sz w:val="36"/>
          <w:szCs w:val="36"/>
        </w:rPr>
        <w:t>There will be a special access queue to the left of Gate 1, if facing the stage.</w:t>
      </w:r>
    </w:p>
    <w:p w:rsidR="007C284A" w:rsidRPr="00B53E92" w:rsidRDefault="007C284A" w:rsidP="007C284A">
      <w:pPr>
        <w:rPr>
          <w:rFonts w:ascii="Arial" w:hAnsi="Arial" w:cs="Arial"/>
          <w:b/>
          <w:sz w:val="36"/>
          <w:szCs w:val="36"/>
        </w:rPr>
      </w:pPr>
      <w:r w:rsidRPr="00B53E92">
        <w:rPr>
          <w:rFonts w:ascii="Arial" w:hAnsi="Arial" w:cs="Arial"/>
          <w:b/>
          <w:sz w:val="36"/>
          <w:szCs w:val="36"/>
        </w:rPr>
        <w:t>Venue capacity is approximately 10,000 people</w:t>
      </w:r>
    </w:p>
    <w:p w:rsidR="007C284A" w:rsidRPr="001A519F" w:rsidRDefault="007C284A" w:rsidP="00F22B06">
      <w:pPr>
        <w:pStyle w:val="Heading3"/>
      </w:pPr>
      <w:r w:rsidRPr="001A519F">
        <w:t>Sensory Guide Entry</w:t>
      </w:r>
    </w:p>
    <w:p w:rsidR="007C284A" w:rsidRPr="001A519F" w:rsidRDefault="007C284A" w:rsidP="008A6FF5">
      <w:pPr>
        <w:pStyle w:val="Heading4"/>
      </w:pPr>
      <w:r w:rsidRPr="001A519F">
        <w:t>Feel</w:t>
      </w:r>
    </w:p>
    <w:p w:rsidR="007C284A" w:rsidRPr="001A519F" w:rsidRDefault="007C284A" w:rsidP="001A519F">
      <w:pPr>
        <w:pStyle w:val="ListParagraph"/>
        <w:numPr>
          <w:ilvl w:val="0"/>
          <w:numId w:val="32"/>
        </w:numPr>
        <w:rPr>
          <w:rFonts w:ascii="Arial" w:hAnsi="Arial" w:cs="Arial"/>
          <w:b/>
          <w:sz w:val="36"/>
          <w:szCs w:val="36"/>
        </w:rPr>
      </w:pPr>
      <w:r w:rsidRPr="001A519F">
        <w:rPr>
          <w:rFonts w:ascii="Arial" w:hAnsi="Arial" w:cs="Arial"/>
          <w:b/>
          <w:sz w:val="36"/>
          <w:szCs w:val="36"/>
        </w:rPr>
        <w:t>Different ground surfaces</w:t>
      </w:r>
    </w:p>
    <w:p w:rsidR="007C284A" w:rsidRPr="001A519F" w:rsidRDefault="007C284A" w:rsidP="001A519F">
      <w:pPr>
        <w:pStyle w:val="ListParagraph"/>
        <w:numPr>
          <w:ilvl w:val="0"/>
          <w:numId w:val="32"/>
        </w:numPr>
        <w:rPr>
          <w:rFonts w:ascii="Arial" w:hAnsi="Arial" w:cs="Arial"/>
          <w:b/>
          <w:sz w:val="36"/>
          <w:szCs w:val="36"/>
        </w:rPr>
      </w:pPr>
      <w:r w:rsidRPr="001A519F">
        <w:rPr>
          <w:rFonts w:ascii="Arial" w:hAnsi="Arial" w:cs="Arial"/>
          <w:b/>
          <w:sz w:val="36"/>
          <w:szCs w:val="36"/>
        </w:rPr>
        <w:t>Shared personal space</w:t>
      </w:r>
    </w:p>
    <w:p w:rsidR="007C284A" w:rsidRPr="001A519F" w:rsidRDefault="007C284A" w:rsidP="001A519F">
      <w:pPr>
        <w:pStyle w:val="ListParagraph"/>
        <w:numPr>
          <w:ilvl w:val="0"/>
          <w:numId w:val="32"/>
        </w:numPr>
        <w:rPr>
          <w:rFonts w:ascii="Arial" w:hAnsi="Arial" w:cs="Arial"/>
          <w:b/>
          <w:sz w:val="36"/>
          <w:szCs w:val="36"/>
        </w:rPr>
      </w:pPr>
      <w:r w:rsidRPr="001A519F">
        <w:rPr>
          <w:rFonts w:ascii="Arial" w:hAnsi="Arial" w:cs="Arial"/>
          <w:b/>
          <w:sz w:val="36"/>
          <w:szCs w:val="36"/>
        </w:rPr>
        <w:lastRenderedPageBreak/>
        <w:t>Uneven ground</w:t>
      </w:r>
    </w:p>
    <w:p w:rsidR="007C284A" w:rsidRPr="001A519F" w:rsidRDefault="007C284A" w:rsidP="001A519F">
      <w:pPr>
        <w:pStyle w:val="ListParagraph"/>
        <w:numPr>
          <w:ilvl w:val="0"/>
          <w:numId w:val="32"/>
        </w:numPr>
        <w:rPr>
          <w:rFonts w:ascii="Arial" w:hAnsi="Arial" w:cs="Arial"/>
          <w:b/>
          <w:sz w:val="36"/>
          <w:szCs w:val="36"/>
        </w:rPr>
      </w:pPr>
      <w:r w:rsidRPr="001A519F">
        <w:rPr>
          <w:rFonts w:ascii="Arial" w:hAnsi="Arial" w:cs="Arial"/>
          <w:b/>
          <w:sz w:val="36"/>
          <w:szCs w:val="36"/>
        </w:rPr>
        <w:t>Weather</w:t>
      </w:r>
    </w:p>
    <w:p w:rsidR="007C284A" w:rsidRPr="001A519F" w:rsidRDefault="007C284A" w:rsidP="008A6FF5">
      <w:pPr>
        <w:pStyle w:val="Heading4"/>
      </w:pPr>
      <w:r w:rsidRPr="001A519F">
        <w:t>Sounds</w:t>
      </w:r>
    </w:p>
    <w:p w:rsidR="007C284A" w:rsidRPr="001A519F" w:rsidRDefault="007C284A" w:rsidP="001A519F">
      <w:pPr>
        <w:pStyle w:val="ListParagraph"/>
        <w:numPr>
          <w:ilvl w:val="0"/>
          <w:numId w:val="33"/>
        </w:numPr>
        <w:rPr>
          <w:rFonts w:ascii="Arial" w:hAnsi="Arial" w:cs="Arial"/>
          <w:b/>
          <w:sz w:val="36"/>
          <w:szCs w:val="36"/>
        </w:rPr>
      </w:pPr>
      <w:r w:rsidRPr="001A519F">
        <w:rPr>
          <w:rFonts w:ascii="Arial" w:hAnsi="Arial" w:cs="Arial"/>
          <w:b/>
          <w:sz w:val="36"/>
          <w:szCs w:val="36"/>
        </w:rPr>
        <w:t>Announcements</w:t>
      </w:r>
    </w:p>
    <w:p w:rsidR="007C284A" w:rsidRPr="001A519F" w:rsidRDefault="007C284A" w:rsidP="001A519F">
      <w:pPr>
        <w:pStyle w:val="ListParagraph"/>
        <w:numPr>
          <w:ilvl w:val="0"/>
          <w:numId w:val="33"/>
        </w:numPr>
        <w:rPr>
          <w:rFonts w:ascii="Arial" w:hAnsi="Arial" w:cs="Arial"/>
          <w:b/>
          <w:sz w:val="36"/>
          <w:szCs w:val="36"/>
        </w:rPr>
      </w:pPr>
      <w:r w:rsidRPr="001A519F">
        <w:rPr>
          <w:rFonts w:ascii="Arial" w:hAnsi="Arial" w:cs="Arial"/>
          <w:b/>
          <w:sz w:val="36"/>
          <w:szCs w:val="36"/>
        </w:rPr>
        <w:t>Birds</w:t>
      </w:r>
    </w:p>
    <w:p w:rsidR="007C284A" w:rsidRPr="001A519F" w:rsidRDefault="007C284A" w:rsidP="001A519F">
      <w:pPr>
        <w:pStyle w:val="ListParagraph"/>
        <w:numPr>
          <w:ilvl w:val="0"/>
          <w:numId w:val="33"/>
        </w:numPr>
        <w:rPr>
          <w:rFonts w:ascii="Arial" w:hAnsi="Arial" w:cs="Arial"/>
          <w:b/>
          <w:sz w:val="36"/>
          <w:szCs w:val="36"/>
        </w:rPr>
      </w:pPr>
      <w:r w:rsidRPr="001A519F">
        <w:rPr>
          <w:rFonts w:ascii="Arial" w:hAnsi="Arial" w:cs="Arial"/>
          <w:b/>
          <w:sz w:val="36"/>
          <w:szCs w:val="36"/>
        </w:rPr>
        <w:t>Entertainment</w:t>
      </w:r>
    </w:p>
    <w:p w:rsidR="007C284A" w:rsidRPr="001A519F" w:rsidRDefault="007C284A" w:rsidP="001A519F">
      <w:pPr>
        <w:pStyle w:val="ListParagraph"/>
        <w:numPr>
          <w:ilvl w:val="0"/>
          <w:numId w:val="33"/>
        </w:numPr>
        <w:rPr>
          <w:rFonts w:ascii="Arial" w:hAnsi="Arial" w:cs="Arial"/>
          <w:b/>
          <w:sz w:val="36"/>
          <w:szCs w:val="36"/>
        </w:rPr>
      </w:pPr>
      <w:r w:rsidRPr="001A519F">
        <w:rPr>
          <w:rFonts w:ascii="Arial" w:hAnsi="Arial" w:cs="Arial"/>
          <w:b/>
          <w:sz w:val="36"/>
          <w:szCs w:val="36"/>
        </w:rPr>
        <w:t>Music</w:t>
      </w:r>
    </w:p>
    <w:p w:rsidR="007C284A" w:rsidRPr="001A519F" w:rsidRDefault="007C284A" w:rsidP="001A519F">
      <w:pPr>
        <w:pStyle w:val="ListParagraph"/>
        <w:numPr>
          <w:ilvl w:val="0"/>
          <w:numId w:val="33"/>
        </w:numPr>
        <w:rPr>
          <w:rFonts w:ascii="Arial" w:hAnsi="Arial" w:cs="Arial"/>
          <w:b/>
          <w:sz w:val="36"/>
          <w:szCs w:val="36"/>
        </w:rPr>
      </w:pPr>
      <w:r w:rsidRPr="001A519F">
        <w:rPr>
          <w:rFonts w:ascii="Arial" w:hAnsi="Arial" w:cs="Arial"/>
          <w:b/>
          <w:sz w:val="36"/>
          <w:szCs w:val="36"/>
        </w:rPr>
        <w:t>People</w:t>
      </w:r>
    </w:p>
    <w:p w:rsidR="007C284A" w:rsidRPr="001A519F" w:rsidRDefault="007C284A" w:rsidP="001A519F">
      <w:pPr>
        <w:pStyle w:val="ListParagraph"/>
        <w:numPr>
          <w:ilvl w:val="0"/>
          <w:numId w:val="33"/>
        </w:numPr>
        <w:rPr>
          <w:rFonts w:ascii="Arial" w:hAnsi="Arial" w:cs="Arial"/>
          <w:b/>
          <w:sz w:val="36"/>
          <w:szCs w:val="36"/>
        </w:rPr>
      </w:pPr>
      <w:r w:rsidRPr="001A519F">
        <w:rPr>
          <w:rFonts w:ascii="Arial" w:hAnsi="Arial" w:cs="Arial"/>
          <w:b/>
          <w:sz w:val="36"/>
          <w:szCs w:val="36"/>
        </w:rPr>
        <w:t>Traffic</w:t>
      </w:r>
    </w:p>
    <w:p w:rsidR="007C284A" w:rsidRPr="001A519F" w:rsidRDefault="007C284A" w:rsidP="008A6FF5">
      <w:pPr>
        <w:pStyle w:val="Heading4"/>
      </w:pPr>
      <w:r w:rsidRPr="001A519F">
        <w:t>Sights</w:t>
      </w:r>
    </w:p>
    <w:p w:rsidR="00B80109" w:rsidRPr="001A519F" w:rsidRDefault="00B80109" w:rsidP="001A519F">
      <w:pPr>
        <w:pStyle w:val="ListParagraph"/>
        <w:numPr>
          <w:ilvl w:val="0"/>
          <w:numId w:val="34"/>
        </w:numPr>
        <w:rPr>
          <w:rFonts w:ascii="Arial" w:hAnsi="Arial" w:cs="Arial"/>
          <w:b/>
          <w:sz w:val="36"/>
          <w:szCs w:val="36"/>
        </w:rPr>
      </w:pPr>
      <w:r w:rsidRPr="001A519F">
        <w:rPr>
          <w:rFonts w:ascii="Arial" w:hAnsi="Arial" w:cs="Arial"/>
          <w:b/>
          <w:sz w:val="36"/>
          <w:szCs w:val="36"/>
        </w:rPr>
        <w:t>Bright flashing lights</w:t>
      </w:r>
    </w:p>
    <w:p w:rsidR="00B80109" w:rsidRPr="001A519F" w:rsidRDefault="00B80109" w:rsidP="001A519F">
      <w:pPr>
        <w:pStyle w:val="ListParagraph"/>
        <w:numPr>
          <w:ilvl w:val="0"/>
          <w:numId w:val="34"/>
        </w:numPr>
        <w:rPr>
          <w:rFonts w:ascii="Arial" w:hAnsi="Arial" w:cs="Arial"/>
          <w:b/>
          <w:sz w:val="36"/>
          <w:szCs w:val="36"/>
        </w:rPr>
      </w:pPr>
      <w:r w:rsidRPr="001A519F">
        <w:rPr>
          <w:rFonts w:ascii="Arial" w:hAnsi="Arial" w:cs="Arial"/>
          <w:b/>
          <w:sz w:val="36"/>
          <w:szCs w:val="36"/>
        </w:rPr>
        <w:t>Crowd movement</w:t>
      </w:r>
    </w:p>
    <w:p w:rsidR="007C284A" w:rsidRPr="001A519F" w:rsidRDefault="007C284A" w:rsidP="008A6FF5">
      <w:pPr>
        <w:pStyle w:val="Heading4"/>
      </w:pPr>
      <w:r w:rsidRPr="001A519F">
        <w:t>Smells</w:t>
      </w:r>
    </w:p>
    <w:p w:rsidR="007C284A" w:rsidRPr="001A519F" w:rsidRDefault="007C284A" w:rsidP="001A519F">
      <w:pPr>
        <w:pStyle w:val="ListParagraph"/>
        <w:numPr>
          <w:ilvl w:val="0"/>
          <w:numId w:val="35"/>
        </w:numPr>
        <w:rPr>
          <w:rFonts w:ascii="Arial" w:hAnsi="Arial" w:cs="Arial"/>
          <w:b/>
          <w:sz w:val="36"/>
          <w:szCs w:val="36"/>
        </w:rPr>
      </w:pPr>
      <w:r w:rsidRPr="001A519F">
        <w:rPr>
          <w:rFonts w:ascii="Arial" w:hAnsi="Arial" w:cs="Arial"/>
          <w:b/>
          <w:sz w:val="36"/>
          <w:szCs w:val="36"/>
        </w:rPr>
        <w:t>Food/Drink</w:t>
      </w:r>
    </w:p>
    <w:p w:rsidR="007C284A" w:rsidRPr="001A519F" w:rsidRDefault="007C284A" w:rsidP="001A519F">
      <w:pPr>
        <w:pStyle w:val="ListParagraph"/>
        <w:numPr>
          <w:ilvl w:val="0"/>
          <w:numId w:val="35"/>
        </w:numPr>
        <w:rPr>
          <w:rFonts w:ascii="Arial" w:hAnsi="Arial" w:cs="Arial"/>
          <w:b/>
          <w:sz w:val="36"/>
          <w:szCs w:val="36"/>
        </w:rPr>
      </w:pPr>
      <w:r w:rsidRPr="001A519F">
        <w:rPr>
          <w:rFonts w:ascii="Arial" w:hAnsi="Arial" w:cs="Arial"/>
          <w:b/>
          <w:sz w:val="36"/>
          <w:szCs w:val="36"/>
        </w:rPr>
        <w:t>Nature</w:t>
      </w:r>
    </w:p>
    <w:p w:rsidR="007C284A" w:rsidRPr="001A519F" w:rsidRDefault="007C284A" w:rsidP="001A519F">
      <w:pPr>
        <w:pStyle w:val="ListParagraph"/>
        <w:numPr>
          <w:ilvl w:val="0"/>
          <w:numId w:val="35"/>
        </w:numPr>
        <w:rPr>
          <w:rFonts w:ascii="Arial" w:hAnsi="Arial" w:cs="Arial"/>
          <w:b/>
          <w:sz w:val="36"/>
          <w:szCs w:val="36"/>
        </w:rPr>
      </w:pPr>
      <w:r w:rsidRPr="001A519F">
        <w:rPr>
          <w:rFonts w:ascii="Arial" w:hAnsi="Arial" w:cs="Arial"/>
          <w:b/>
          <w:sz w:val="36"/>
          <w:szCs w:val="36"/>
        </w:rPr>
        <w:t>Sunscreen</w:t>
      </w:r>
    </w:p>
    <w:p w:rsidR="00844EAE" w:rsidRPr="006D569F" w:rsidRDefault="00844EAE" w:rsidP="008A6FF5">
      <w:pPr>
        <w:pStyle w:val="Heading2"/>
      </w:pPr>
      <w:r w:rsidRPr="006D569F">
        <w:t>Staff and Assistance</w:t>
      </w:r>
    </w:p>
    <w:p w:rsidR="00844EAE" w:rsidRPr="00B53E92" w:rsidRDefault="00844EAE" w:rsidP="00844EAE">
      <w:pPr>
        <w:rPr>
          <w:rFonts w:ascii="Arial" w:hAnsi="Arial" w:cs="Arial"/>
          <w:b/>
          <w:sz w:val="36"/>
          <w:szCs w:val="36"/>
        </w:rPr>
      </w:pPr>
      <w:r w:rsidRPr="00B53E92">
        <w:rPr>
          <w:rFonts w:ascii="Arial" w:hAnsi="Arial" w:cs="Arial"/>
          <w:b/>
          <w:sz w:val="36"/>
          <w:szCs w:val="36"/>
        </w:rPr>
        <w:t>Vision Australia volunteers wear Vision Australia yellow t-shirts and yellow hats.</w:t>
      </w:r>
    </w:p>
    <w:p w:rsidR="00844EAE" w:rsidRPr="00B53E92" w:rsidRDefault="00844EAE" w:rsidP="00844EAE">
      <w:pPr>
        <w:rPr>
          <w:rFonts w:ascii="Arial" w:hAnsi="Arial" w:cs="Arial"/>
          <w:b/>
          <w:sz w:val="36"/>
          <w:szCs w:val="36"/>
        </w:rPr>
      </w:pPr>
      <w:r w:rsidRPr="00B53E92">
        <w:rPr>
          <w:rFonts w:ascii="Arial" w:hAnsi="Arial" w:cs="Arial"/>
          <w:b/>
          <w:sz w:val="36"/>
          <w:szCs w:val="36"/>
        </w:rPr>
        <w:lastRenderedPageBreak/>
        <w:t>Arts Centre Melbourne Ushers wear orange shirts and</w:t>
      </w:r>
      <w:r w:rsidR="006D569F">
        <w:rPr>
          <w:rFonts w:ascii="Arial" w:hAnsi="Arial" w:cs="Arial"/>
          <w:b/>
          <w:sz w:val="36"/>
          <w:szCs w:val="36"/>
        </w:rPr>
        <w:t xml:space="preserve"> </w:t>
      </w:r>
      <w:r w:rsidRPr="00B53E92">
        <w:rPr>
          <w:rFonts w:ascii="Arial" w:hAnsi="Arial" w:cs="Arial"/>
          <w:b/>
          <w:sz w:val="36"/>
          <w:szCs w:val="36"/>
        </w:rPr>
        <w:t>black pants.</w:t>
      </w:r>
    </w:p>
    <w:p w:rsidR="00844EAE" w:rsidRPr="00B53E92" w:rsidRDefault="00844EAE" w:rsidP="00844EAE">
      <w:pPr>
        <w:rPr>
          <w:rFonts w:ascii="Arial" w:hAnsi="Arial" w:cs="Arial"/>
          <w:b/>
          <w:sz w:val="36"/>
          <w:szCs w:val="36"/>
        </w:rPr>
      </w:pPr>
      <w:r w:rsidRPr="00B53E92">
        <w:rPr>
          <w:rFonts w:ascii="Arial" w:hAnsi="Arial" w:cs="Arial"/>
          <w:b/>
          <w:sz w:val="36"/>
          <w:szCs w:val="36"/>
        </w:rPr>
        <w:t>There will be a St</w:t>
      </w:r>
      <w:r w:rsidR="00C130A0" w:rsidRPr="00B53E92">
        <w:rPr>
          <w:rFonts w:ascii="Arial" w:hAnsi="Arial" w:cs="Arial"/>
          <w:b/>
          <w:sz w:val="36"/>
          <w:szCs w:val="36"/>
        </w:rPr>
        <w:t>.</w:t>
      </w:r>
      <w:r w:rsidRPr="00B53E92">
        <w:rPr>
          <w:rFonts w:ascii="Arial" w:hAnsi="Arial" w:cs="Arial"/>
          <w:b/>
          <w:sz w:val="36"/>
          <w:szCs w:val="36"/>
        </w:rPr>
        <w:t xml:space="preserve"> John</w:t>
      </w:r>
      <w:r w:rsidR="00C130A0" w:rsidRPr="00B53E92">
        <w:rPr>
          <w:rFonts w:ascii="Arial" w:hAnsi="Arial" w:cs="Arial"/>
          <w:b/>
          <w:sz w:val="36"/>
          <w:szCs w:val="36"/>
        </w:rPr>
        <w:t xml:space="preserve"> Ambulance Australia (Victoria) </w:t>
      </w:r>
      <w:r w:rsidRPr="00B53E92">
        <w:rPr>
          <w:rFonts w:ascii="Arial" w:hAnsi="Arial" w:cs="Arial"/>
          <w:b/>
          <w:sz w:val="36"/>
          <w:szCs w:val="36"/>
        </w:rPr>
        <w:t>first aid station located in the same building as the main set of toilets near the entry/exit, behind the hill.</w:t>
      </w:r>
    </w:p>
    <w:p w:rsidR="00844EAE" w:rsidRPr="00B53E92" w:rsidRDefault="00B80174" w:rsidP="00844EAE">
      <w:pPr>
        <w:rPr>
          <w:rFonts w:ascii="Arial" w:hAnsi="Arial" w:cs="Arial"/>
          <w:b/>
          <w:sz w:val="36"/>
          <w:szCs w:val="36"/>
        </w:rPr>
      </w:pPr>
      <w:r w:rsidRPr="00B53E92">
        <w:rPr>
          <w:rFonts w:ascii="Arial" w:hAnsi="Arial" w:cs="Arial"/>
          <w:b/>
          <w:sz w:val="36"/>
          <w:szCs w:val="36"/>
        </w:rPr>
        <w:t xml:space="preserve">St. John Ambulance Australia (Victoria) </w:t>
      </w:r>
      <w:r w:rsidR="00C130A0" w:rsidRPr="00B53E92">
        <w:rPr>
          <w:rFonts w:ascii="Arial" w:hAnsi="Arial" w:cs="Arial"/>
          <w:b/>
          <w:sz w:val="36"/>
          <w:szCs w:val="36"/>
        </w:rPr>
        <w:t xml:space="preserve">first aid </w:t>
      </w:r>
      <w:r w:rsidRPr="00B53E92">
        <w:rPr>
          <w:rFonts w:ascii="Arial" w:hAnsi="Arial" w:cs="Arial"/>
          <w:b/>
          <w:sz w:val="36"/>
          <w:szCs w:val="36"/>
        </w:rPr>
        <w:t xml:space="preserve">staff </w:t>
      </w:r>
      <w:r w:rsidR="000F02D0" w:rsidRPr="00B53E92">
        <w:rPr>
          <w:rFonts w:ascii="Arial" w:hAnsi="Arial" w:cs="Arial"/>
          <w:b/>
          <w:sz w:val="36"/>
          <w:szCs w:val="36"/>
        </w:rPr>
        <w:t xml:space="preserve">wear dark green shirts with reflexive patches front and back and black pants. </w:t>
      </w:r>
    </w:p>
    <w:p w:rsidR="00844EAE" w:rsidRPr="006D569F" w:rsidRDefault="00844EAE" w:rsidP="008A6FF5">
      <w:pPr>
        <w:pStyle w:val="Heading2"/>
      </w:pPr>
      <w:r w:rsidRPr="006D569F">
        <w:t>Toilets</w:t>
      </w:r>
    </w:p>
    <w:p w:rsidR="00844EAE" w:rsidRPr="00B53E92" w:rsidRDefault="00844EAE" w:rsidP="00844EAE">
      <w:pPr>
        <w:rPr>
          <w:rFonts w:ascii="Arial" w:hAnsi="Arial" w:cs="Arial"/>
          <w:b/>
          <w:sz w:val="36"/>
          <w:szCs w:val="36"/>
        </w:rPr>
      </w:pPr>
      <w:r w:rsidRPr="00B53E92">
        <w:rPr>
          <w:rFonts w:ascii="Arial" w:hAnsi="Arial" w:cs="Arial"/>
          <w:b/>
          <w:sz w:val="36"/>
          <w:szCs w:val="36"/>
        </w:rPr>
        <w:t>At Sidney Myer Music Bowl, there are three sets of toilets.</w:t>
      </w:r>
    </w:p>
    <w:p w:rsidR="00844EAE" w:rsidRPr="00B53E92" w:rsidRDefault="00844EAE" w:rsidP="00844EAE">
      <w:pPr>
        <w:rPr>
          <w:rFonts w:ascii="Arial" w:hAnsi="Arial" w:cs="Arial"/>
          <w:b/>
          <w:sz w:val="36"/>
          <w:szCs w:val="36"/>
        </w:rPr>
      </w:pPr>
      <w:r w:rsidRPr="00B53E92">
        <w:rPr>
          <w:rFonts w:ascii="Arial" w:hAnsi="Arial" w:cs="Arial"/>
          <w:b/>
          <w:sz w:val="36"/>
          <w:szCs w:val="36"/>
        </w:rPr>
        <w:t xml:space="preserve">The main set of toilets is located near the entry/exit, behind the hill. </w:t>
      </w:r>
    </w:p>
    <w:p w:rsidR="00844EAE" w:rsidRPr="00B53E92" w:rsidRDefault="00844EAE" w:rsidP="00844EAE">
      <w:pPr>
        <w:rPr>
          <w:rFonts w:ascii="Arial" w:hAnsi="Arial" w:cs="Arial"/>
          <w:b/>
          <w:sz w:val="36"/>
          <w:szCs w:val="36"/>
        </w:rPr>
      </w:pPr>
      <w:r w:rsidRPr="00B53E92">
        <w:rPr>
          <w:rFonts w:ascii="Arial" w:hAnsi="Arial" w:cs="Arial"/>
          <w:b/>
          <w:sz w:val="36"/>
          <w:szCs w:val="36"/>
        </w:rPr>
        <w:t>There is;</w:t>
      </w:r>
    </w:p>
    <w:p w:rsidR="00844EAE" w:rsidRPr="00B53E92" w:rsidRDefault="00844EAE" w:rsidP="00844EAE">
      <w:pPr>
        <w:rPr>
          <w:rFonts w:ascii="Arial" w:hAnsi="Arial" w:cs="Arial"/>
          <w:b/>
          <w:sz w:val="36"/>
          <w:szCs w:val="36"/>
        </w:rPr>
      </w:pPr>
      <w:r w:rsidRPr="00B53E92">
        <w:rPr>
          <w:rFonts w:ascii="Arial" w:hAnsi="Arial" w:cs="Arial"/>
          <w:b/>
          <w:sz w:val="36"/>
          <w:szCs w:val="36"/>
        </w:rPr>
        <w:t xml:space="preserve">Separate accessible male and </w:t>
      </w:r>
      <w:r w:rsidR="000F02D0" w:rsidRPr="00B53E92">
        <w:rPr>
          <w:rFonts w:ascii="Arial" w:hAnsi="Arial" w:cs="Arial"/>
          <w:b/>
          <w:sz w:val="36"/>
          <w:szCs w:val="36"/>
        </w:rPr>
        <w:t>fe</w:t>
      </w:r>
      <w:r w:rsidRPr="00B53E92">
        <w:rPr>
          <w:rFonts w:ascii="Arial" w:hAnsi="Arial" w:cs="Arial"/>
          <w:b/>
          <w:sz w:val="36"/>
          <w:szCs w:val="36"/>
        </w:rPr>
        <w:t>male toilets with a manual door opening inward and a 780-mm door clearance</w:t>
      </w:r>
      <w:r w:rsidR="000F02D0" w:rsidRPr="00B53E92">
        <w:rPr>
          <w:rFonts w:ascii="Arial" w:hAnsi="Arial" w:cs="Arial"/>
          <w:b/>
          <w:sz w:val="36"/>
          <w:szCs w:val="36"/>
        </w:rPr>
        <w:t>.</w:t>
      </w:r>
    </w:p>
    <w:p w:rsidR="00844EAE" w:rsidRPr="00B53E92" w:rsidRDefault="00844EAE" w:rsidP="00844EAE">
      <w:pPr>
        <w:rPr>
          <w:rFonts w:ascii="Arial" w:hAnsi="Arial" w:cs="Arial"/>
          <w:b/>
          <w:sz w:val="36"/>
          <w:szCs w:val="36"/>
        </w:rPr>
      </w:pPr>
      <w:r w:rsidRPr="00B53E92">
        <w:rPr>
          <w:rFonts w:ascii="Arial" w:hAnsi="Arial" w:cs="Arial"/>
          <w:b/>
          <w:sz w:val="36"/>
          <w:szCs w:val="36"/>
        </w:rPr>
        <w:t xml:space="preserve">Separate male and </w:t>
      </w:r>
      <w:r w:rsidR="000F02D0" w:rsidRPr="00B53E92">
        <w:rPr>
          <w:rFonts w:ascii="Arial" w:hAnsi="Arial" w:cs="Arial"/>
          <w:b/>
          <w:sz w:val="36"/>
          <w:szCs w:val="36"/>
        </w:rPr>
        <w:t>fe</w:t>
      </w:r>
      <w:r w:rsidRPr="00B53E92">
        <w:rPr>
          <w:rFonts w:ascii="Arial" w:hAnsi="Arial" w:cs="Arial"/>
          <w:b/>
          <w:sz w:val="36"/>
          <w:szCs w:val="36"/>
        </w:rPr>
        <w:t>male toilets.</w:t>
      </w:r>
    </w:p>
    <w:p w:rsidR="00844EAE" w:rsidRPr="00B53E92" w:rsidRDefault="00844EAE" w:rsidP="00844EAE">
      <w:pPr>
        <w:rPr>
          <w:rFonts w:ascii="Arial" w:hAnsi="Arial" w:cs="Arial"/>
          <w:b/>
          <w:sz w:val="36"/>
          <w:szCs w:val="36"/>
        </w:rPr>
      </w:pPr>
      <w:r w:rsidRPr="00B53E92">
        <w:rPr>
          <w:rFonts w:ascii="Arial" w:hAnsi="Arial" w:cs="Arial"/>
          <w:b/>
          <w:sz w:val="36"/>
          <w:szCs w:val="36"/>
        </w:rPr>
        <w:t>A baby change room located nearest to the female toilets.</w:t>
      </w:r>
    </w:p>
    <w:p w:rsidR="00844EAE" w:rsidRPr="00B53E92" w:rsidRDefault="00844EAE" w:rsidP="00844EAE">
      <w:pPr>
        <w:rPr>
          <w:rFonts w:ascii="Arial" w:hAnsi="Arial" w:cs="Arial"/>
          <w:b/>
          <w:sz w:val="36"/>
          <w:szCs w:val="36"/>
        </w:rPr>
      </w:pPr>
      <w:r w:rsidRPr="00B53E92">
        <w:rPr>
          <w:rFonts w:ascii="Arial" w:hAnsi="Arial" w:cs="Arial"/>
          <w:b/>
          <w:sz w:val="36"/>
          <w:szCs w:val="36"/>
        </w:rPr>
        <w:lastRenderedPageBreak/>
        <w:t xml:space="preserve">The second set of toilets is located behind the seated stall area. </w:t>
      </w:r>
    </w:p>
    <w:p w:rsidR="00844EAE" w:rsidRPr="00B53E92" w:rsidRDefault="00844EAE" w:rsidP="00844EAE">
      <w:pPr>
        <w:rPr>
          <w:rFonts w:ascii="Arial" w:hAnsi="Arial" w:cs="Arial"/>
          <w:b/>
          <w:sz w:val="36"/>
          <w:szCs w:val="36"/>
        </w:rPr>
      </w:pPr>
      <w:r w:rsidRPr="00B53E92">
        <w:rPr>
          <w:rFonts w:ascii="Arial" w:hAnsi="Arial" w:cs="Arial"/>
          <w:b/>
          <w:sz w:val="36"/>
          <w:szCs w:val="36"/>
        </w:rPr>
        <w:t>There is;</w:t>
      </w:r>
    </w:p>
    <w:p w:rsidR="00844EAE" w:rsidRPr="00B53E92" w:rsidRDefault="00844EAE" w:rsidP="00844EAE">
      <w:pPr>
        <w:rPr>
          <w:rFonts w:ascii="Arial" w:hAnsi="Arial" w:cs="Arial"/>
          <w:b/>
          <w:sz w:val="36"/>
          <w:szCs w:val="36"/>
        </w:rPr>
      </w:pPr>
      <w:r w:rsidRPr="00B53E92">
        <w:rPr>
          <w:rFonts w:ascii="Arial" w:hAnsi="Arial" w:cs="Arial"/>
          <w:b/>
          <w:sz w:val="36"/>
          <w:szCs w:val="36"/>
        </w:rPr>
        <w:t>An accessible female toilet with a manual door opening outward and a 780-mm door clearance.</w:t>
      </w:r>
    </w:p>
    <w:p w:rsidR="000F02D0" w:rsidRPr="00B53E92" w:rsidRDefault="00844EAE" w:rsidP="00844EAE">
      <w:pPr>
        <w:rPr>
          <w:rFonts w:ascii="Arial" w:hAnsi="Arial" w:cs="Arial"/>
          <w:b/>
          <w:sz w:val="36"/>
          <w:szCs w:val="36"/>
        </w:rPr>
      </w:pPr>
      <w:r w:rsidRPr="00B53E92">
        <w:rPr>
          <w:rFonts w:ascii="Arial" w:hAnsi="Arial" w:cs="Arial"/>
          <w:b/>
          <w:sz w:val="36"/>
          <w:szCs w:val="36"/>
        </w:rPr>
        <w:t xml:space="preserve">An accessible male toilet.  </w:t>
      </w:r>
    </w:p>
    <w:p w:rsidR="00844EAE" w:rsidRPr="00B53E92" w:rsidRDefault="00844EAE" w:rsidP="00844EAE">
      <w:pPr>
        <w:rPr>
          <w:rFonts w:ascii="Arial" w:hAnsi="Arial" w:cs="Arial"/>
          <w:b/>
          <w:sz w:val="36"/>
          <w:szCs w:val="36"/>
        </w:rPr>
      </w:pPr>
      <w:r w:rsidRPr="00B53E92">
        <w:rPr>
          <w:rFonts w:ascii="Arial" w:hAnsi="Arial" w:cs="Arial"/>
          <w:b/>
          <w:sz w:val="36"/>
          <w:szCs w:val="36"/>
        </w:rPr>
        <w:t>Access is via a small step and a manual door opening outward and a 780-mm door clearance.</w:t>
      </w:r>
    </w:p>
    <w:p w:rsidR="00844EAE" w:rsidRPr="00B53E92" w:rsidRDefault="00844EAE" w:rsidP="00844EAE">
      <w:pPr>
        <w:rPr>
          <w:rFonts w:ascii="Arial" w:hAnsi="Arial" w:cs="Arial"/>
          <w:b/>
          <w:sz w:val="36"/>
          <w:szCs w:val="36"/>
        </w:rPr>
      </w:pPr>
      <w:r w:rsidRPr="00B53E92">
        <w:rPr>
          <w:rFonts w:ascii="Arial" w:hAnsi="Arial" w:cs="Arial"/>
          <w:b/>
          <w:sz w:val="36"/>
          <w:szCs w:val="36"/>
        </w:rPr>
        <w:t xml:space="preserve">Separate male and </w:t>
      </w:r>
      <w:r w:rsidR="000F02D0" w:rsidRPr="00B53E92">
        <w:rPr>
          <w:rFonts w:ascii="Arial" w:hAnsi="Arial" w:cs="Arial"/>
          <w:b/>
          <w:sz w:val="36"/>
          <w:szCs w:val="36"/>
        </w:rPr>
        <w:t>fe</w:t>
      </w:r>
      <w:r w:rsidRPr="00B53E92">
        <w:rPr>
          <w:rFonts w:ascii="Arial" w:hAnsi="Arial" w:cs="Arial"/>
          <w:b/>
          <w:sz w:val="36"/>
          <w:szCs w:val="36"/>
        </w:rPr>
        <w:t>male toilets.</w:t>
      </w:r>
    </w:p>
    <w:p w:rsidR="00844EAE" w:rsidRPr="00B53E92" w:rsidRDefault="00844EAE" w:rsidP="00844EAE">
      <w:pPr>
        <w:rPr>
          <w:rFonts w:ascii="Arial" w:hAnsi="Arial" w:cs="Arial"/>
          <w:b/>
          <w:sz w:val="36"/>
          <w:szCs w:val="36"/>
        </w:rPr>
      </w:pPr>
      <w:r w:rsidRPr="00B53E92">
        <w:rPr>
          <w:rFonts w:ascii="Arial" w:hAnsi="Arial" w:cs="Arial"/>
          <w:b/>
          <w:sz w:val="36"/>
          <w:szCs w:val="36"/>
        </w:rPr>
        <w:t xml:space="preserve">During the main event, access to the toilets located behind the seated stalls will be restricted due to television cameras. </w:t>
      </w:r>
    </w:p>
    <w:p w:rsidR="00844EAE" w:rsidRPr="00B53E92" w:rsidRDefault="00844EAE" w:rsidP="00844EAE">
      <w:pPr>
        <w:rPr>
          <w:rFonts w:ascii="Arial" w:hAnsi="Arial" w:cs="Arial"/>
          <w:b/>
          <w:sz w:val="36"/>
          <w:szCs w:val="36"/>
        </w:rPr>
      </w:pPr>
      <w:r w:rsidRPr="00B53E92">
        <w:rPr>
          <w:rFonts w:ascii="Arial" w:hAnsi="Arial" w:cs="Arial"/>
          <w:b/>
          <w:sz w:val="36"/>
          <w:szCs w:val="36"/>
        </w:rPr>
        <w:t xml:space="preserve">It is recommended patrons use the toilets located behind the hill. </w:t>
      </w:r>
    </w:p>
    <w:p w:rsidR="00844EAE" w:rsidRPr="00B53E92" w:rsidRDefault="00844EAE" w:rsidP="00844EAE">
      <w:pPr>
        <w:rPr>
          <w:rFonts w:ascii="Arial" w:hAnsi="Arial" w:cs="Arial"/>
          <w:b/>
          <w:sz w:val="36"/>
          <w:szCs w:val="36"/>
        </w:rPr>
      </w:pPr>
      <w:r w:rsidRPr="00B53E92">
        <w:rPr>
          <w:rFonts w:ascii="Arial" w:hAnsi="Arial" w:cs="Arial"/>
          <w:b/>
          <w:sz w:val="36"/>
          <w:szCs w:val="36"/>
        </w:rPr>
        <w:t>Arts Centre Melbourne Ushers will be available to provide help for patrons with access requirements.</w:t>
      </w:r>
    </w:p>
    <w:p w:rsidR="00844EAE" w:rsidRPr="00B53E92" w:rsidRDefault="00844EAE" w:rsidP="00844EAE">
      <w:pPr>
        <w:rPr>
          <w:rFonts w:ascii="Arial" w:hAnsi="Arial" w:cs="Arial"/>
          <w:b/>
          <w:sz w:val="36"/>
          <w:szCs w:val="36"/>
        </w:rPr>
      </w:pPr>
      <w:r w:rsidRPr="00B53E92">
        <w:rPr>
          <w:rFonts w:ascii="Arial" w:hAnsi="Arial" w:cs="Arial"/>
          <w:b/>
          <w:sz w:val="36"/>
          <w:szCs w:val="36"/>
        </w:rPr>
        <w:t xml:space="preserve">A City of Melbourne toilet block is also located on the river-side of the venue, behind the stage. </w:t>
      </w:r>
    </w:p>
    <w:p w:rsidR="00844EAE" w:rsidRPr="00B53E92" w:rsidRDefault="00844EAE" w:rsidP="00844EAE">
      <w:pPr>
        <w:rPr>
          <w:rFonts w:ascii="Arial" w:hAnsi="Arial" w:cs="Arial"/>
          <w:b/>
          <w:sz w:val="36"/>
          <w:szCs w:val="36"/>
        </w:rPr>
      </w:pPr>
      <w:r w:rsidRPr="00B53E92">
        <w:rPr>
          <w:rFonts w:ascii="Arial" w:hAnsi="Arial" w:cs="Arial"/>
          <w:b/>
          <w:sz w:val="36"/>
          <w:szCs w:val="36"/>
        </w:rPr>
        <w:t>There is;</w:t>
      </w:r>
    </w:p>
    <w:p w:rsidR="00844EAE" w:rsidRPr="00B53E92" w:rsidRDefault="00844EAE" w:rsidP="00844EAE">
      <w:pPr>
        <w:rPr>
          <w:rFonts w:ascii="Arial" w:hAnsi="Arial" w:cs="Arial"/>
          <w:b/>
          <w:sz w:val="36"/>
          <w:szCs w:val="36"/>
        </w:rPr>
      </w:pPr>
      <w:r w:rsidRPr="00B53E92">
        <w:rPr>
          <w:rFonts w:ascii="Arial" w:hAnsi="Arial" w:cs="Arial"/>
          <w:b/>
          <w:sz w:val="36"/>
          <w:szCs w:val="36"/>
        </w:rPr>
        <w:t>A unisex accessible toilet with a manual door opening inward and an 800-mm door clearance.</w:t>
      </w:r>
    </w:p>
    <w:p w:rsidR="00844EAE" w:rsidRPr="00B53E92" w:rsidRDefault="00844EAE" w:rsidP="00844EAE">
      <w:pPr>
        <w:rPr>
          <w:rFonts w:ascii="Arial" w:hAnsi="Arial" w:cs="Arial"/>
          <w:b/>
          <w:sz w:val="36"/>
          <w:szCs w:val="36"/>
        </w:rPr>
      </w:pPr>
      <w:r w:rsidRPr="00B53E92">
        <w:rPr>
          <w:rFonts w:ascii="Arial" w:hAnsi="Arial" w:cs="Arial"/>
          <w:b/>
          <w:sz w:val="36"/>
          <w:szCs w:val="36"/>
        </w:rPr>
        <w:lastRenderedPageBreak/>
        <w:t xml:space="preserve">Separate male and </w:t>
      </w:r>
      <w:r w:rsidR="00756BA6" w:rsidRPr="00B53E92">
        <w:rPr>
          <w:rFonts w:ascii="Arial" w:hAnsi="Arial" w:cs="Arial"/>
          <w:b/>
          <w:sz w:val="36"/>
          <w:szCs w:val="36"/>
        </w:rPr>
        <w:t>fe</w:t>
      </w:r>
      <w:r w:rsidRPr="00B53E92">
        <w:rPr>
          <w:rFonts w:ascii="Arial" w:hAnsi="Arial" w:cs="Arial"/>
          <w:b/>
          <w:sz w:val="36"/>
          <w:szCs w:val="36"/>
        </w:rPr>
        <w:t>male toilets.</w:t>
      </w:r>
    </w:p>
    <w:p w:rsidR="00284CEA" w:rsidRPr="006D569F" w:rsidRDefault="00284CEA" w:rsidP="00F22B06">
      <w:pPr>
        <w:pStyle w:val="Heading3"/>
      </w:pPr>
      <w:r w:rsidRPr="006D569F">
        <w:t>Sensory Guide Toilets</w:t>
      </w:r>
    </w:p>
    <w:p w:rsidR="00284CEA" w:rsidRPr="006D569F" w:rsidRDefault="00284CEA" w:rsidP="008A6FF5">
      <w:pPr>
        <w:pStyle w:val="Heading4"/>
      </w:pPr>
      <w:r w:rsidRPr="006D569F">
        <w:t>Feel</w:t>
      </w:r>
    </w:p>
    <w:p w:rsidR="00284CEA" w:rsidRPr="006D569F" w:rsidRDefault="00284CEA" w:rsidP="006D569F">
      <w:pPr>
        <w:pStyle w:val="ListParagraph"/>
        <w:numPr>
          <w:ilvl w:val="0"/>
          <w:numId w:val="36"/>
        </w:numPr>
        <w:rPr>
          <w:rFonts w:ascii="Arial" w:hAnsi="Arial" w:cs="Arial"/>
          <w:b/>
          <w:sz w:val="36"/>
          <w:szCs w:val="36"/>
        </w:rPr>
      </w:pPr>
      <w:r w:rsidRPr="006D569F">
        <w:rPr>
          <w:rFonts w:ascii="Arial" w:hAnsi="Arial" w:cs="Arial"/>
          <w:b/>
          <w:sz w:val="36"/>
          <w:szCs w:val="36"/>
        </w:rPr>
        <w:t>Different ground surfaces</w:t>
      </w:r>
    </w:p>
    <w:p w:rsidR="00284CEA" w:rsidRPr="006D569F" w:rsidRDefault="00284CEA" w:rsidP="006D569F">
      <w:pPr>
        <w:pStyle w:val="ListParagraph"/>
        <w:numPr>
          <w:ilvl w:val="0"/>
          <w:numId w:val="36"/>
        </w:numPr>
        <w:rPr>
          <w:rFonts w:ascii="Arial" w:hAnsi="Arial" w:cs="Arial"/>
          <w:b/>
          <w:sz w:val="36"/>
          <w:szCs w:val="36"/>
        </w:rPr>
      </w:pPr>
      <w:r w:rsidRPr="006D569F">
        <w:rPr>
          <w:rFonts w:ascii="Arial" w:hAnsi="Arial" w:cs="Arial"/>
          <w:b/>
          <w:sz w:val="36"/>
          <w:szCs w:val="36"/>
        </w:rPr>
        <w:t>Shared personal space</w:t>
      </w:r>
    </w:p>
    <w:p w:rsidR="00284CEA" w:rsidRPr="006D569F" w:rsidRDefault="00284CEA" w:rsidP="008A6FF5">
      <w:pPr>
        <w:pStyle w:val="Heading4"/>
      </w:pPr>
      <w:r w:rsidRPr="006D569F">
        <w:t>Sounds</w:t>
      </w:r>
    </w:p>
    <w:p w:rsidR="00284CEA" w:rsidRPr="006D569F" w:rsidRDefault="00284CEA" w:rsidP="006D569F">
      <w:pPr>
        <w:pStyle w:val="ListParagraph"/>
        <w:numPr>
          <w:ilvl w:val="0"/>
          <w:numId w:val="37"/>
        </w:numPr>
        <w:rPr>
          <w:rFonts w:ascii="Arial" w:hAnsi="Arial" w:cs="Arial"/>
          <w:b/>
          <w:sz w:val="36"/>
          <w:szCs w:val="36"/>
        </w:rPr>
      </w:pPr>
      <w:r w:rsidRPr="006D569F">
        <w:rPr>
          <w:rFonts w:ascii="Arial" w:hAnsi="Arial" w:cs="Arial"/>
          <w:b/>
          <w:sz w:val="36"/>
          <w:szCs w:val="36"/>
        </w:rPr>
        <w:t>Echo</w:t>
      </w:r>
    </w:p>
    <w:p w:rsidR="00284CEA" w:rsidRPr="006D569F" w:rsidRDefault="00284CEA" w:rsidP="006D569F">
      <w:pPr>
        <w:pStyle w:val="ListParagraph"/>
        <w:numPr>
          <w:ilvl w:val="0"/>
          <w:numId w:val="37"/>
        </w:numPr>
        <w:rPr>
          <w:rFonts w:ascii="Arial" w:hAnsi="Arial" w:cs="Arial"/>
          <w:b/>
          <w:sz w:val="36"/>
          <w:szCs w:val="36"/>
        </w:rPr>
      </w:pPr>
      <w:r w:rsidRPr="006D569F">
        <w:rPr>
          <w:rFonts w:ascii="Arial" w:hAnsi="Arial" w:cs="Arial"/>
          <w:b/>
          <w:sz w:val="36"/>
          <w:szCs w:val="36"/>
        </w:rPr>
        <w:t>Hand dryers</w:t>
      </w:r>
    </w:p>
    <w:p w:rsidR="00284CEA" w:rsidRPr="006D569F" w:rsidRDefault="00284CEA" w:rsidP="006D569F">
      <w:pPr>
        <w:pStyle w:val="ListParagraph"/>
        <w:numPr>
          <w:ilvl w:val="0"/>
          <w:numId w:val="37"/>
        </w:numPr>
        <w:rPr>
          <w:rFonts w:ascii="Arial" w:hAnsi="Arial" w:cs="Arial"/>
          <w:b/>
          <w:sz w:val="36"/>
          <w:szCs w:val="36"/>
        </w:rPr>
      </w:pPr>
      <w:r w:rsidRPr="006D569F">
        <w:rPr>
          <w:rFonts w:ascii="Arial" w:hAnsi="Arial" w:cs="Arial"/>
          <w:b/>
          <w:sz w:val="36"/>
          <w:szCs w:val="36"/>
        </w:rPr>
        <w:t>People</w:t>
      </w:r>
    </w:p>
    <w:p w:rsidR="00284CEA" w:rsidRPr="006D569F" w:rsidRDefault="00284CEA" w:rsidP="006D569F">
      <w:pPr>
        <w:pStyle w:val="ListParagraph"/>
        <w:numPr>
          <w:ilvl w:val="0"/>
          <w:numId w:val="37"/>
        </w:numPr>
        <w:rPr>
          <w:rFonts w:ascii="Arial" w:hAnsi="Arial" w:cs="Arial"/>
          <w:b/>
          <w:sz w:val="36"/>
          <w:szCs w:val="36"/>
        </w:rPr>
      </w:pPr>
      <w:r w:rsidRPr="006D569F">
        <w:rPr>
          <w:rFonts w:ascii="Arial" w:hAnsi="Arial" w:cs="Arial"/>
          <w:b/>
          <w:sz w:val="36"/>
          <w:szCs w:val="36"/>
        </w:rPr>
        <w:t>Toilet flushing</w:t>
      </w:r>
    </w:p>
    <w:p w:rsidR="00284CEA" w:rsidRPr="006D569F" w:rsidRDefault="00284CEA" w:rsidP="006D569F">
      <w:pPr>
        <w:pStyle w:val="ListParagraph"/>
        <w:numPr>
          <w:ilvl w:val="0"/>
          <w:numId w:val="37"/>
        </w:numPr>
        <w:rPr>
          <w:rFonts w:ascii="Arial" w:hAnsi="Arial" w:cs="Arial"/>
          <w:b/>
          <w:sz w:val="36"/>
          <w:szCs w:val="36"/>
        </w:rPr>
      </w:pPr>
      <w:r w:rsidRPr="006D569F">
        <w:rPr>
          <w:rFonts w:ascii="Arial" w:hAnsi="Arial" w:cs="Arial"/>
          <w:b/>
          <w:sz w:val="36"/>
          <w:szCs w:val="36"/>
        </w:rPr>
        <w:t>Water running</w:t>
      </w:r>
    </w:p>
    <w:p w:rsidR="00284CEA" w:rsidRPr="006D569F" w:rsidRDefault="00284CEA" w:rsidP="008A6FF5">
      <w:pPr>
        <w:pStyle w:val="Heading4"/>
      </w:pPr>
      <w:r w:rsidRPr="006D569F">
        <w:t>Sights</w:t>
      </w:r>
    </w:p>
    <w:p w:rsidR="00756BA6" w:rsidRPr="005D7ACB" w:rsidRDefault="00756BA6" w:rsidP="005D7ACB">
      <w:pPr>
        <w:pStyle w:val="ListParagraph"/>
        <w:numPr>
          <w:ilvl w:val="0"/>
          <w:numId w:val="38"/>
        </w:numPr>
        <w:rPr>
          <w:rFonts w:ascii="Arial" w:hAnsi="Arial" w:cs="Arial"/>
          <w:b/>
          <w:sz w:val="36"/>
          <w:szCs w:val="36"/>
        </w:rPr>
      </w:pPr>
      <w:r w:rsidRPr="005D7ACB">
        <w:rPr>
          <w:rFonts w:ascii="Arial" w:hAnsi="Arial" w:cs="Arial"/>
          <w:b/>
          <w:sz w:val="36"/>
          <w:szCs w:val="36"/>
        </w:rPr>
        <w:t>Bright lights</w:t>
      </w:r>
    </w:p>
    <w:p w:rsidR="00756BA6" w:rsidRPr="005D7ACB" w:rsidRDefault="00756BA6" w:rsidP="005D7ACB">
      <w:pPr>
        <w:pStyle w:val="ListParagraph"/>
        <w:numPr>
          <w:ilvl w:val="0"/>
          <w:numId w:val="38"/>
        </w:numPr>
        <w:rPr>
          <w:rFonts w:ascii="Arial" w:hAnsi="Arial" w:cs="Arial"/>
          <w:b/>
          <w:sz w:val="36"/>
          <w:szCs w:val="36"/>
        </w:rPr>
      </w:pPr>
      <w:r w:rsidRPr="005D7ACB">
        <w:rPr>
          <w:rFonts w:ascii="Arial" w:hAnsi="Arial" w:cs="Arial"/>
          <w:b/>
          <w:sz w:val="36"/>
          <w:szCs w:val="36"/>
        </w:rPr>
        <w:t>Mirror/Reflection</w:t>
      </w:r>
    </w:p>
    <w:p w:rsidR="00284CEA" w:rsidRPr="005D7ACB" w:rsidRDefault="00284CEA" w:rsidP="008A6FF5">
      <w:pPr>
        <w:pStyle w:val="Heading4"/>
      </w:pPr>
      <w:r w:rsidRPr="005D7ACB">
        <w:t>Smells</w:t>
      </w:r>
    </w:p>
    <w:p w:rsidR="00284CEA" w:rsidRPr="005D7ACB" w:rsidRDefault="00284CEA" w:rsidP="005D7ACB">
      <w:pPr>
        <w:pStyle w:val="ListParagraph"/>
        <w:numPr>
          <w:ilvl w:val="0"/>
          <w:numId w:val="39"/>
        </w:numPr>
        <w:rPr>
          <w:rFonts w:ascii="Arial" w:hAnsi="Arial" w:cs="Arial"/>
          <w:b/>
          <w:sz w:val="36"/>
          <w:szCs w:val="36"/>
        </w:rPr>
      </w:pPr>
      <w:r w:rsidRPr="005D7ACB">
        <w:rPr>
          <w:rFonts w:ascii="Arial" w:hAnsi="Arial" w:cs="Arial"/>
          <w:b/>
          <w:sz w:val="36"/>
          <w:szCs w:val="36"/>
        </w:rPr>
        <w:t>Air Freshener</w:t>
      </w:r>
    </w:p>
    <w:p w:rsidR="00284CEA" w:rsidRPr="005D7ACB" w:rsidRDefault="00284CEA" w:rsidP="005D7ACB">
      <w:pPr>
        <w:pStyle w:val="ListParagraph"/>
        <w:numPr>
          <w:ilvl w:val="0"/>
          <w:numId w:val="39"/>
        </w:numPr>
        <w:rPr>
          <w:rFonts w:ascii="Arial" w:hAnsi="Arial" w:cs="Arial"/>
          <w:b/>
          <w:sz w:val="36"/>
          <w:szCs w:val="36"/>
        </w:rPr>
      </w:pPr>
      <w:r w:rsidRPr="005D7ACB">
        <w:rPr>
          <w:rFonts w:ascii="Arial" w:hAnsi="Arial" w:cs="Arial"/>
          <w:b/>
          <w:sz w:val="36"/>
          <w:szCs w:val="36"/>
        </w:rPr>
        <w:t>Bathroom smells</w:t>
      </w:r>
    </w:p>
    <w:p w:rsidR="00284CEA" w:rsidRPr="005D7ACB" w:rsidRDefault="00284CEA" w:rsidP="005D7ACB">
      <w:pPr>
        <w:pStyle w:val="ListParagraph"/>
        <w:numPr>
          <w:ilvl w:val="0"/>
          <w:numId w:val="39"/>
        </w:numPr>
        <w:rPr>
          <w:rFonts w:ascii="Arial" w:hAnsi="Arial" w:cs="Arial"/>
          <w:b/>
          <w:sz w:val="36"/>
          <w:szCs w:val="36"/>
        </w:rPr>
      </w:pPr>
      <w:r w:rsidRPr="005D7ACB">
        <w:rPr>
          <w:rFonts w:ascii="Arial" w:hAnsi="Arial" w:cs="Arial"/>
          <w:b/>
          <w:sz w:val="36"/>
          <w:szCs w:val="36"/>
        </w:rPr>
        <w:t>Disinfectants</w:t>
      </w:r>
    </w:p>
    <w:p w:rsidR="007B6093" w:rsidRPr="00F22B06" w:rsidRDefault="007B6093" w:rsidP="008A6FF5">
      <w:pPr>
        <w:pStyle w:val="Heading2"/>
      </w:pPr>
      <w:r w:rsidRPr="00F22B06">
        <w:t>Pre-Show Entertainment</w:t>
      </w:r>
    </w:p>
    <w:p w:rsidR="007B6093" w:rsidRPr="00B53E92" w:rsidRDefault="007B6093" w:rsidP="007B6093">
      <w:pPr>
        <w:rPr>
          <w:rFonts w:ascii="Arial" w:hAnsi="Arial" w:cs="Arial"/>
          <w:b/>
          <w:sz w:val="36"/>
          <w:szCs w:val="36"/>
        </w:rPr>
      </w:pPr>
      <w:r w:rsidRPr="00B53E92">
        <w:rPr>
          <w:rFonts w:ascii="Arial" w:hAnsi="Arial" w:cs="Arial"/>
          <w:b/>
          <w:sz w:val="36"/>
          <w:szCs w:val="36"/>
        </w:rPr>
        <w:lastRenderedPageBreak/>
        <w:t xml:space="preserve">Pre-show children and family activities will commence at 4pm.  </w:t>
      </w:r>
    </w:p>
    <w:p w:rsidR="007B6093" w:rsidRPr="00B53E92" w:rsidRDefault="007B6093" w:rsidP="007B6093">
      <w:pPr>
        <w:rPr>
          <w:rFonts w:ascii="Arial" w:hAnsi="Arial" w:cs="Arial"/>
          <w:b/>
          <w:sz w:val="36"/>
          <w:szCs w:val="36"/>
        </w:rPr>
      </w:pPr>
      <w:r w:rsidRPr="00B53E92">
        <w:rPr>
          <w:rFonts w:ascii="Arial" w:hAnsi="Arial" w:cs="Arial"/>
          <w:b/>
          <w:sz w:val="36"/>
          <w:szCs w:val="36"/>
        </w:rPr>
        <w:t>This will be held in the Christmas Festival area behind the hill.</w:t>
      </w:r>
    </w:p>
    <w:p w:rsidR="007B6093" w:rsidRPr="00B53E92" w:rsidRDefault="007B6093" w:rsidP="007B6093">
      <w:pPr>
        <w:rPr>
          <w:rFonts w:ascii="Arial" w:hAnsi="Arial" w:cs="Arial"/>
          <w:b/>
          <w:sz w:val="36"/>
          <w:szCs w:val="36"/>
        </w:rPr>
      </w:pPr>
      <w:r w:rsidRPr="00B53E92">
        <w:rPr>
          <w:rFonts w:ascii="Arial" w:hAnsi="Arial" w:cs="Arial"/>
          <w:b/>
          <w:sz w:val="36"/>
          <w:szCs w:val="36"/>
        </w:rPr>
        <w:t>Pre-show entertainment on stage for children will commence at 6pm.</w:t>
      </w:r>
    </w:p>
    <w:p w:rsidR="007B6093" w:rsidRPr="00B53E92" w:rsidRDefault="007B6093" w:rsidP="007B6093">
      <w:pPr>
        <w:rPr>
          <w:rFonts w:ascii="Arial" w:hAnsi="Arial" w:cs="Arial"/>
          <w:b/>
          <w:sz w:val="36"/>
          <w:szCs w:val="36"/>
        </w:rPr>
      </w:pPr>
      <w:r w:rsidRPr="00B53E92">
        <w:rPr>
          <w:rFonts w:ascii="Arial" w:hAnsi="Arial" w:cs="Arial"/>
          <w:b/>
          <w:sz w:val="36"/>
          <w:szCs w:val="36"/>
        </w:rPr>
        <w:t>Pre-show entertainment varies each year.</w:t>
      </w:r>
    </w:p>
    <w:p w:rsidR="00284CEA" w:rsidRPr="00B53E92" w:rsidRDefault="007B6093" w:rsidP="007B6093">
      <w:pPr>
        <w:rPr>
          <w:rFonts w:ascii="Arial" w:hAnsi="Arial" w:cs="Arial"/>
          <w:b/>
          <w:sz w:val="36"/>
          <w:szCs w:val="36"/>
        </w:rPr>
      </w:pPr>
      <w:r w:rsidRPr="00B53E92">
        <w:rPr>
          <w:rFonts w:ascii="Arial" w:hAnsi="Arial" w:cs="Arial"/>
          <w:b/>
          <w:sz w:val="36"/>
          <w:szCs w:val="36"/>
        </w:rPr>
        <w:t>Shade is available in the Christmas Festival area.</w:t>
      </w:r>
    </w:p>
    <w:p w:rsidR="007B6093" w:rsidRPr="00F22B06" w:rsidRDefault="007B6093" w:rsidP="00F22B06">
      <w:pPr>
        <w:pStyle w:val="Heading3"/>
      </w:pPr>
      <w:r w:rsidRPr="00F22B06">
        <w:t>Sensory Guide Pre-Show Entertainment</w:t>
      </w:r>
    </w:p>
    <w:p w:rsidR="007B6093" w:rsidRPr="00F22B06" w:rsidRDefault="007B6093" w:rsidP="008A6FF5">
      <w:pPr>
        <w:pStyle w:val="Heading4"/>
      </w:pPr>
      <w:r w:rsidRPr="00F22B06">
        <w:t>Feel</w:t>
      </w:r>
    </w:p>
    <w:p w:rsidR="007B6093" w:rsidRPr="00F22B06" w:rsidRDefault="007B6093" w:rsidP="00F22B06">
      <w:pPr>
        <w:pStyle w:val="ListParagraph"/>
        <w:numPr>
          <w:ilvl w:val="0"/>
          <w:numId w:val="40"/>
        </w:numPr>
        <w:rPr>
          <w:rFonts w:ascii="Arial" w:hAnsi="Arial" w:cs="Arial"/>
          <w:b/>
          <w:sz w:val="36"/>
          <w:szCs w:val="36"/>
        </w:rPr>
      </w:pPr>
      <w:r w:rsidRPr="00F22B06">
        <w:rPr>
          <w:rFonts w:ascii="Arial" w:hAnsi="Arial" w:cs="Arial"/>
          <w:b/>
          <w:sz w:val="36"/>
          <w:szCs w:val="36"/>
        </w:rPr>
        <w:t>Different ground surfaces</w:t>
      </w:r>
    </w:p>
    <w:p w:rsidR="007B6093" w:rsidRPr="00F22B06" w:rsidRDefault="007B6093" w:rsidP="00F22B06">
      <w:pPr>
        <w:pStyle w:val="ListParagraph"/>
        <w:numPr>
          <w:ilvl w:val="0"/>
          <w:numId w:val="40"/>
        </w:numPr>
        <w:rPr>
          <w:rFonts w:ascii="Arial" w:hAnsi="Arial" w:cs="Arial"/>
          <w:b/>
          <w:sz w:val="36"/>
          <w:szCs w:val="36"/>
        </w:rPr>
      </w:pPr>
      <w:r w:rsidRPr="00F22B06">
        <w:rPr>
          <w:rFonts w:ascii="Arial" w:hAnsi="Arial" w:cs="Arial"/>
          <w:b/>
          <w:sz w:val="36"/>
          <w:szCs w:val="36"/>
        </w:rPr>
        <w:t>Shared personal space</w:t>
      </w:r>
    </w:p>
    <w:p w:rsidR="007B6093" w:rsidRPr="00F22B06" w:rsidRDefault="007B6093" w:rsidP="00F22B06">
      <w:pPr>
        <w:pStyle w:val="ListParagraph"/>
        <w:numPr>
          <w:ilvl w:val="0"/>
          <w:numId w:val="40"/>
        </w:numPr>
        <w:rPr>
          <w:rFonts w:ascii="Arial" w:hAnsi="Arial" w:cs="Arial"/>
          <w:b/>
          <w:sz w:val="36"/>
          <w:szCs w:val="36"/>
        </w:rPr>
      </w:pPr>
      <w:r w:rsidRPr="00F22B06">
        <w:rPr>
          <w:rFonts w:ascii="Arial" w:hAnsi="Arial" w:cs="Arial"/>
          <w:b/>
          <w:sz w:val="36"/>
          <w:szCs w:val="36"/>
        </w:rPr>
        <w:t>Uneven ground</w:t>
      </w:r>
    </w:p>
    <w:p w:rsidR="007B6093" w:rsidRPr="00F22B06" w:rsidRDefault="007B6093" w:rsidP="00F22B06">
      <w:pPr>
        <w:pStyle w:val="ListParagraph"/>
        <w:numPr>
          <w:ilvl w:val="0"/>
          <w:numId w:val="40"/>
        </w:numPr>
        <w:rPr>
          <w:rFonts w:ascii="Arial" w:hAnsi="Arial" w:cs="Arial"/>
          <w:b/>
          <w:sz w:val="36"/>
          <w:szCs w:val="36"/>
        </w:rPr>
      </w:pPr>
      <w:r w:rsidRPr="00F22B06">
        <w:rPr>
          <w:rFonts w:ascii="Arial" w:hAnsi="Arial" w:cs="Arial"/>
          <w:b/>
          <w:sz w:val="36"/>
          <w:szCs w:val="36"/>
        </w:rPr>
        <w:t>Weather</w:t>
      </w:r>
    </w:p>
    <w:p w:rsidR="007B6093" w:rsidRPr="00F22B06" w:rsidRDefault="007B6093" w:rsidP="008A6FF5">
      <w:pPr>
        <w:pStyle w:val="Heading4"/>
      </w:pPr>
      <w:r w:rsidRPr="00F22B06">
        <w:t>Sounds</w:t>
      </w:r>
    </w:p>
    <w:p w:rsidR="007B6093" w:rsidRPr="00F22B06" w:rsidRDefault="007B6093" w:rsidP="00F22B06">
      <w:pPr>
        <w:pStyle w:val="ListParagraph"/>
        <w:numPr>
          <w:ilvl w:val="0"/>
          <w:numId w:val="41"/>
        </w:numPr>
        <w:rPr>
          <w:rFonts w:ascii="Arial" w:hAnsi="Arial" w:cs="Arial"/>
          <w:b/>
          <w:sz w:val="36"/>
          <w:szCs w:val="36"/>
        </w:rPr>
      </w:pPr>
      <w:r w:rsidRPr="00F22B06">
        <w:rPr>
          <w:rFonts w:ascii="Arial" w:hAnsi="Arial" w:cs="Arial"/>
          <w:b/>
          <w:sz w:val="36"/>
          <w:szCs w:val="36"/>
        </w:rPr>
        <w:t>Announcements</w:t>
      </w:r>
    </w:p>
    <w:p w:rsidR="007B6093" w:rsidRPr="00F22B06" w:rsidRDefault="007B6093" w:rsidP="00F22B06">
      <w:pPr>
        <w:pStyle w:val="ListParagraph"/>
        <w:numPr>
          <w:ilvl w:val="0"/>
          <w:numId w:val="41"/>
        </w:numPr>
        <w:rPr>
          <w:rFonts w:ascii="Arial" w:hAnsi="Arial" w:cs="Arial"/>
          <w:b/>
          <w:sz w:val="36"/>
          <w:szCs w:val="36"/>
        </w:rPr>
      </w:pPr>
      <w:r w:rsidRPr="00F22B06">
        <w:rPr>
          <w:rFonts w:ascii="Arial" w:hAnsi="Arial" w:cs="Arial"/>
          <w:b/>
          <w:sz w:val="36"/>
          <w:szCs w:val="36"/>
        </w:rPr>
        <w:t>Applause/Cheer</w:t>
      </w:r>
    </w:p>
    <w:p w:rsidR="007B6093" w:rsidRPr="00F22B06" w:rsidRDefault="007B6093" w:rsidP="00F22B06">
      <w:pPr>
        <w:pStyle w:val="ListParagraph"/>
        <w:numPr>
          <w:ilvl w:val="0"/>
          <w:numId w:val="41"/>
        </w:numPr>
        <w:rPr>
          <w:rFonts w:ascii="Arial" w:hAnsi="Arial" w:cs="Arial"/>
          <w:b/>
          <w:sz w:val="36"/>
          <w:szCs w:val="36"/>
        </w:rPr>
      </w:pPr>
      <w:r w:rsidRPr="00F22B06">
        <w:rPr>
          <w:rFonts w:ascii="Arial" w:hAnsi="Arial" w:cs="Arial"/>
          <w:b/>
          <w:sz w:val="36"/>
          <w:szCs w:val="36"/>
        </w:rPr>
        <w:t>Entertainment</w:t>
      </w:r>
    </w:p>
    <w:p w:rsidR="007B6093" w:rsidRPr="00F22B06" w:rsidRDefault="007B6093" w:rsidP="00F22B06">
      <w:pPr>
        <w:pStyle w:val="ListParagraph"/>
        <w:numPr>
          <w:ilvl w:val="0"/>
          <w:numId w:val="41"/>
        </w:numPr>
        <w:rPr>
          <w:rFonts w:ascii="Arial" w:hAnsi="Arial" w:cs="Arial"/>
          <w:b/>
          <w:sz w:val="36"/>
          <w:szCs w:val="36"/>
        </w:rPr>
      </w:pPr>
      <w:r w:rsidRPr="00F22B06">
        <w:rPr>
          <w:rFonts w:ascii="Arial" w:hAnsi="Arial" w:cs="Arial"/>
          <w:b/>
          <w:sz w:val="36"/>
          <w:szCs w:val="36"/>
        </w:rPr>
        <w:t>Music/Singing</w:t>
      </w:r>
    </w:p>
    <w:p w:rsidR="007B6093" w:rsidRPr="00F22B06" w:rsidRDefault="007B6093" w:rsidP="00F22B06">
      <w:pPr>
        <w:pStyle w:val="ListParagraph"/>
        <w:numPr>
          <w:ilvl w:val="0"/>
          <w:numId w:val="41"/>
        </w:numPr>
        <w:rPr>
          <w:rFonts w:ascii="Arial" w:hAnsi="Arial" w:cs="Arial"/>
          <w:b/>
          <w:sz w:val="36"/>
          <w:szCs w:val="36"/>
        </w:rPr>
      </w:pPr>
      <w:r w:rsidRPr="00F22B06">
        <w:rPr>
          <w:rFonts w:ascii="Arial" w:hAnsi="Arial" w:cs="Arial"/>
          <w:b/>
          <w:sz w:val="36"/>
          <w:szCs w:val="36"/>
        </w:rPr>
        <w:t>People</w:t>
      </w:r>
    </w:p>
    <w:p w:rsidR="007B6093" w:rsidRPr="00F22B06" w:rsidRDefault="007B6093" w:rsidP="00F22B06">
      <w:pPr>
        <w:pStyle w:val="ListParagraph"/>
        <w:numPr>
          <w:ilvl w:val="0"/>
          <w:numId w:val="41"/>
        </w:numPr>
        <w:rPr>
          <w:rFonts w:ascii="Arial" w:hAnsi="Arial" w:cs="Arial"/>
          <w:b/>
          <w:sz w:val="36"/>
          <w:szCs w:val="36"/>
        </w:rPr>
      </w:pPr>
      <w:r w:rsidRPr="00F22B06">
        <w:rPr>
          <w:rFonts w:ascii="Arial" w:hAnsi="Arial" w:cs="Arial"/>
          <w:b/>
          <w:sz w:val="36"/>
          <w:szCs w:val="36"/>
        </w:rPr>
        <w:t>Performers</w:t>
      </w:r>
    </w:p>
    <w:p w:rsidR="007B6093" w:rsidRPr="00F22B06" w:rsidRDefault="007B6093" w:rsidP="008A6FF5">
      <w:pPr>
        <w:pStyle w:val="Heading4"/>
      </w:pPr>
      <w:r w:rsidRPr="00F22B06">
        <w:lastRenderedPageBreak/>
        <w:t>Sights</w:t>
      </w:r>
    </w:p>
    <w:p w:rsidR="00BD5D05" w:rsidRPr="00F22B06" w:rsidRDefault="00BD5D05" w:rsidP="00F22B06">
      <w:pPr>
        <w:pStyle w:val="ListParagraph"/>
        <w:numPr>
          <w:ilvl w:val="0"/>
          <w:numId w:val="42"/>
        </w:numPr>
        <w:rPr>
          <w:rFonts w:ascii="Arial" w:hAnsi="Arial" w:cs="Arial"/>
          <w:b/>
          <w:sz w:val="36"/>
          <w:szCs w:val="36"/>
        </w:rPr>
      </w:pPr>
      <w:r w:rsidRPr="00F22B06">
        <w:rPr>
          <w:rFonts w:ascii="Arial" w:hAnsi="Arial" w:cs="Arial"/>
          <w:b/>
          <w:sz w:val="36"/>
          <w:szCs w:val="36"/>
        </w:rPr>
        <w:t>Bright flashing lights</w:t>
      </w:r>
    </w:p>
    <w:p w:rsidR="00BD5D05" w:rsidRPr="00F22B06" w:rsidRDefault="00BD5D05" w:rsidP="00F22B06">
      <w:pPr>
        <w:pStyle w:val="ListParagraph"/>
        <w:numPr>
          <w:ilvl w:val="0"/>
          <w:numId w:val="42"/>
        </w:numPr>
        <w:rPr>
          <w:rFonts w:ascii="Arial" w:hAnsi="Arial" w:cs="Arial"/>
          <w:b/>
          <w:sz w:val="36"/>
          <w:szCs w:val="36"/>
        </w:rPr>
      </w:pPr>
      <w:r w:rsidRPr="00F22B06">
        <w:rPr>
          <w:rFonts w:ascii="Arial" w:hAnsi="Arial" w:cs="Arial"/>
          <w:b/>
          <w:sz w:val="36"/>
          <w:szCs w:val="36"/>
        </w:rPr>
        <w:t>Crowd movement</w:t>
      </w:r>
    </w:p>
    <w:p w:rsidR="00BD5D05" w:rsidRPr="00F22B06" w:rsidRDefault="00BD5D05" w:rsidP="00F22B06">
      <w:pPr>
        <w:pStyle w:val="ListParagraph"/>
        <w:numPr>
          <w:ilvl w:val="0"/>
          <w:numId w:val="42"/>
        </w:numPr>
        <w:rPr>
          <w:rFonts w:ascii="Arial" w:hAnsi="Arial" w:cs="Arial"/>
          <w:b/>
          <w:sz w:val="36"/>
          <w:szCs w:val="36"/>
        </w:rPr>
      </w:pPr>
      <w:r w:rsidRPr="00F22B06">
        <w:rPr>
          <w:rFonts w:ascii="Arial" w:hAnsi="Arial" w:cs="Arial"/>
          <w:b/>
          <w:sz w:val="36"/>
          <w:szCs w:val="36"/>
        </w:rPr>
        <w:t>Flickering candles</w:t>
      </w:r>
    </w:p>
    <w:p w:rsidR="00BD5D05" w:rsidRPr="00F22B06" w:rsidRDefault="00BD5D05" w:rsidP="00F22B06">
      <w:pPr>
        <w:pStyle w:val="ListParagraph"/>
        <w:numPr>
          <w:ilvl w:val="0"/>
          <w:numId w:val="42"/>
        </w:numPr>
        <w:rPr>
          <w:rFonts w:ascii="Arial" w:hAnsi="Arial" w:cs="Arial"/>
          <w:b/>
          <w:sz w:val="36"/>
          <w:szCs w:val="36"/>
        </w:rPr>
      </w:pPr>
      <w:r w:rsidRPr="00F22B06">
        <w:rPr>
          <w:rFonts w:ascii="Arial" w:hAnsi="Arial" w:cs="Arial"/>
          <w:b/>
          <w:sz w:val="36"/>
          <w:szCs w:val="36"/>
        </w:rPr>
        <w:t>Vivid entertainment</w:t>
      </w:r>
    </w:p>
    <w:p w:rsidR="007B6093" w:rsidRPr="00F22B06" w:rsidRDefault="007B6093" w:rsidP="008A6FF5">
      <w:pPr>
        <w:pStyle w:val="Heading4"/>
      </w:pPr>
      <w:r w:rsidRPr="00F22B06">
        <w:t>Smells</w:t>
      </w:r>
    </w:p>
    <w:p w:rsidR="007B6093" w:rsidRPr="00F22B06" w:rsidRDefault="007B6093" w:rsidP="00F22B06">
      <w:pPr>
        <w:pStyle w:val="ListParagraph"/>
        <w:numPr>
          <w:ilvl w:val="0"/>
          <w:numId w:val="43"/>
        </w:numPr>
        <w:rPr>
          <w:rFonts w:ascii="Arial" w:hAnsi="Arial" w:cs="Arial"/>
          <w:b/>
          <w:sz w:val="36"/>
          <w:szCs w:val="36"/>
        </w:rPr>
      </w:pPr>
      <w:r w:rsidRPr="00F22B06">
        <w:rPr>
          <w:rFonts w:ascii="Arial" w:hAnsi="Arial" w:cs="Arial"/>
          <w:b/>
          <w:sz w:val="36"/>
          <w:szCs w:val="36"/>
        </w:rPr>
        <w:t>Food/Drink</w:t>
      </w:r>
    </w:p>
    <w:p w:rsidR="007B6093" w:rsidRPr="00F22B06" w:rsidRDefault="007B6093" w:rsidP="00F22B06">
      <w:pPr>
        <w:pStyle w:val="ListParagraph"/>
        <w:numPr>
          <w:ilvl w:val="0"/>
          <w:numId w:val="43"/>
        </w:numPr>
        <w:rPr>
          <w:rFonts w:ascii="Arial" w:hAnsi="Arial" w:cs="Arial"/>
          <w:b/>
          <w:sz w:val="36"/>
          <w:szCs w:val="36"/>
        </w:rPr>
      </w:pPr>
      <w:r w:rsidRPr="00F22B06">
        <w:rPr>
          <w:rFonts w:ascii="Arial" w:hAnsi="Arial" w:cs="Arial"/>
          <w:b/>
          <w:sz w:val="36"/>
          <w:szCs w:val="36"/>
        </w:rPr>
        <w:t>Sunscreen</w:t>
      </w:r>
    </w:p>
    <w:p w:rsidR="006E3634" w:rsidRPr="00F22B06" w:rsidRDefault="006E3634" w:rsidP="008A6FF5">
      <w:pPr>
        <w:pStyle w:val="Heading2"/>
      </w:pPr>
      <w:r w:rsidRPr="00F22B06">
        <w:t>Main Event</w:t>
      </w:r>
    </w:p>
    <w:p w:rsidR="006E3634" w:rsidRPr="0032009B" w:rsidRDefault="006E3634" w:rsidP="006E3634">
      <w:pPr>
        <w:rPr>
          <w:rFonts w:ascii="Arial" w:hAnsi="Arial" w:cs="Arial"/>
          <w:b/>
          <w:sz w:val="36"/>
          <w:szCs w:val="36"/>
        </w:rPr>
      </w:pPr>
      <w:r w:rsidRPr="0032009B">
        <w:rPr>
          <w:rFonts w:ascii="Arial" w:hAnsi="Arial" w:cs="Arial"/>
          <w:b/>
          <w:sz w:val="36"/>
          <w:szCs w:val="36"/>
        </w:rPr>
        <w:t>First</w:t>
      </w:r>
      <w:r w:rsidR="00720A6E" w:rsidRPr="0032009B">
        <w:rPr>
          <w:rFonts w:ascii="Arial" w:hAnsi="Arial" w:cs="Arial"/>
          <w:b/>
          <w:sz w:val="36"/>
          <w:szCs w:val="36"/>
        </w:rPr>
        <w:t>, p</w:t>
      </w:r>
      <w:r w:rsidRPr="0032009B">
        <w:rPr>
          <w:rFonts w:ascii="Arial" w:hAnsi="Arial" w:cs="Arial"/>
          <w:b/>
          <w:sz w:val="36"/>
          <w:szCs w:val="36"/>
        </w:rPr>
        <w:t>atrons are requested to be seated by 7.30pm and are asked to have all umbrellas taken down.</w:t>
      </w:r>
    </w:p>
    <w:p w:rsidR="006E3634" w:rsidRPr="0032009B" w:rsidRDefault="006E3634" w:rsidP="006E3634">
      <w:pPr>
        <w:rPr>
          <w:rFonts w:ascii="Arial" w:hAnsi="Arial" w:cs="Arial"/>
          <w:b/>
          <w:sz w:val="36"/>
          <w:szCs w:val="36"/>
        </w:rPr>
      </w:pPr>
      <w:r w:rsidRPr="0032009B">
        <w:rPr>
          <w:rFonts w:ascii="Arial" w:hAnsi="Arial" w:cs="Arial"/>
          <w:b/>
          <w:sz w:val="36"/>
          <w:szCs w:val="36"/>
        </w:rPr>
        <w:t>At 8pm the first performance will begin.</w:t>
      </w:r>
    </w:p>
    <w:p w:rsidR="006E3634" w:rsidRPr="0032009B" w:rsidRDefault="006E3634" w:rsidP="006E3634">
      <w:pPr>
        <w:rPr>
          <w:rFonts w:ascii="Arial" w:hAnsi="Arial" w:cs="Arial"/>
          <w:b/>
          <w:sz w:val="36"/>
          <w:szCs w:val="36"/>
        </w:rPr>
      </w:pPr>
      <w:r w:rsidRPr="0032009B">
        <w:rPr>
          <w:rFonts w:ascii="Arial" w:hAnsi="Arial" w:cs="Arial"/>
          <w:b/>
          <w:sz w:val="36"/>
          <w:szCs w:val="36"/>
        </w:rPr>
        <w:t>Next</w:t>
      </w:r>
      <w:r w:rsidR="00720A6E" w:rsidRPr="0032009B">
        <w:rPr>
          <w:rFonts w:ascii="Arial" w:hAnsi="Arial" w:cs="Arial"/>
          <w:b/>
          <w:sz w:val="36"/>
          <w:szCs w:val="36"/>
        </w:rPr>
        <w:t>, a</w:t>
      </w:r>
      <w:r w:rsidRPr="0032009B">
        <w:rPr>
          <w:rFonts w:ascii="Arial" w:hAnsi="Arial" w:cs="Arial"/>
          <w:b/>
          <w:sz w:val="36"/>
          <w:szCs w:val="36"/>
        </w:rPr>
        <w:t xml:space="preserve"> welcome announcement will be made.</w:t>
      </w:r>
    </w:p>
    <w:p w:rsidR="006E3634" w:rsidRPr="0032009B" w:rsidRDefault="006E3634" w:rsidP="006E3634">
      <w:pPr>
        <w:rPr>
          <w:rFonts w:ascii="Arial" w:hAnsi="Arial" w:cs="Arial"/>
          <w:b/>
          <w:sz w:val="36"/>
          <w:szCs w:val="36"/>
        </w:rPr>
      </w:pPr>
      <w:r w:rsidRPr="0032009B">
        <w:rPr>
          <w:rFonts w:ascii="Arial" w:hAnsi="Arial" w:cs="Arial"/>
          <w:b/>
          <w:sz w:val="36"/>
          <w:szCs w:val="36"/>
        </w:rPr>
        <w:t>The hosts will come on stage.</w:t>
      </w:r>
    </w:p>
    <w:p w:rsidR="006E3634" w:rsidRPr="0032009B" w:rsidRDefault="006E3634" w:rsidP="006E3634">
      <w:pPr>
        <w:rPr>
          <w:rFonts w:ascii="Arial" w:hAnsi="Arial" w:cs="Arial"/>
          <w:b/>
          <w:sz w:val="36"/>
          <w:szCs w:val="36"/>
        </w:rPr>
      </w:pPr>
      <w:r w:rsidRPr="0032009B">
        <w:rPr>
          <w:rFonts w:ascii="Arial" w:hAnsi="Arial" w:cs="Arial"/>
          <w:b/>
          <w:sz w:val="36"/>
          <w:szCs w:val="36"/>
        </w:rPr>
        <w:t xml:space="preserve">The hosts will introduce each performer and the song/s they will be singing.  </w:t>
      </w:r>
    </w:p>
    <w:p w:rsidR="006E3634" w:rsidRPr="0032009B" w:rsidRDefault="006E3634" w:rsidP="006E3634">
      <w:pPr>
        <w:rPr>
          <w:rFonts w:ascii="Arial" w:hAnsi="Arial" w:cs="Arial"/>
          <w:b/>
          <w:sz w:val="36"/>
          <w:szCs w:val="36"/>
        </w:rPr>
      </w:pPr>
      <w:r w:rsidRPr="0032009B">
        <w:rPr>
          <w:rFonts w:ascii="Arial" w:hAnsi="Arial" w:cs="Arial"/>
          <w:b/>
          <w:sz w:val="36"/>
          <w:szCs w:val="36"/>
        </w:rPr>
        <w:t>During the show Santa Claus will appear.</w:t>
      </w:r>
    </w:p>
    <w:p w:rsidR="006E3634" w:rsidRPr="0032009B" w:rsidRDefault="006E3634" w:rsidP="006E3634">
      <w:pPr>
        <w:rPr>
          <w:rFonts w:ascii="Arial" w:hAnsi="Arial" w:cs="Arial"/>
          <w:b/>
          <w:sz w:val="36"/>
          <w:szCs w:val="36"/>
        </w:rPr>
      </w:pPr>
      <w:r w:rsidRPr="0032009B">
        <w:rPr>
          <w:rFonts w:ascii="Arial" w:hAnsi="Arial" w:cs="Arial"/>
          <w:b/>
          <w:sz w:val="36"/>
          <w:szCs w:val="36"/>
        </w:rPr>
        <w:t>Then</w:t>
      </w:r>
      <w:r w:rsidR="00720A6E" w:rsidRPr="0032009B">
        <w:rPr>
          <w:rFonts w:ascii="Arial" w:hAnsi="Arial" w:cs="Arial"/>
          <w:b/>
          <w:sz w:val="36"/>
          <w:szCs w:val="36"/>
        </w:rPr>
        <w:t>, a</w:t>
      </w:r>
      <w:r w:rsidRPr="0032009B">
        <w:rPr>
          <w:rFonts w:ascii="Arial" w:hAnsi="Arial" w:cs="Arial"/>
          <w:b/>
          <w:sz w:val="36"/>
          <w:szCs w:val="36"/>
        </w:rPr>
        <w:t xml:space="preserve">t the end of the show, the hosts will invite all performers on stage to wave goodbye.  </w:t>
      </w:r>
    </w:p>
    <w:p w:rsidR="006E3634" w:rsidRPr="0032009B" w:rsidRDefault="006E3634" w:rsidP="006E3634">
      <w:pPr>
        <w:rPr>
          <w:rFonts w:ascii="Arial" w:hAnsi="Arial" w:cs="Arial"/>
          <w:b/>
          <w:sz w:val="36"/>
          <w:szCs w:val="36"/>
        </w:rPr>
      </w:pPr>
      <w:r w:rsidRPr="0032009B">
        <w:rPr>
          <w:rFonts w:ascii="Arial" w:hAnsi="Arial" w:cs="Arial"/>
          <w:b/>
          <w:sz w:val="36"/>
          <w:szCs w:val="36"/>
        </w:rPr>
        <w:t>Streamers will fill the stage.</w:t>
      </w:r>
    </w:p>
    <w:p w:rsidR="006E3634" w:rsidRPr="0032009B" w:rsidRDefault="006E3634" w:rsidP="006E3634">
      <w:pPr>
        <w:rPr>
          <w:rFonts w:ascii="Arial" w:hAnsi="Arial" w:cs="Arial"/>
          <w:b/>
          <w:sz w:val="36"/>
          <w:szCs w:val="36"/>
        </w:rPr>
      </w:pPr>
      <w:r w:rsidRPr="0032009B">
        <w:rPr>
          <w:rFonts w:ascii="Arial" w:hAnsi="Arial" w:cs="Arial"/>
          <w:b/>
          <w:sz w:val="36"/>
          <w:szCs w:val="36"/>
        </w:rPr>
        <w:lastRenderedPageBreak/>
        <w:t>The Show will finish at approximately 11pm</w:t>
      </w:r>
      <w:r w:rsidR="006501ED" w:rsidRPr="0032009B">
        <w:rPr>
          <w:rFonts w:ascii="Arial" w:hAnsi="Arial" w:cs="Arial"/>
          <w:b/>
          <w:sz w:val="36"/>
          <w:szCs w:val="36"/>
        </w:rPr>
        <w:t>.</w:t>
      </w:r>
    </w:p>
    <w:p w:rsidR="006E3634" w:rsidRPr="00F22B06" w:rsidRDefault="006E3634" w:rsidP="00F22B06">
      <w:pPr>
        <w:pStyle w:val="Heading3"/>
      </w:pPr>
      <w:r w:rsidRPr="00F22B06">
        <w:t>Sensory Guide Main Event</w:t>
      </w:r>
    </w:p>
    <w:p w:rsidR="006E3634" w:rsidRPr="00F22B06" w:rsidRDefault="006E3634" w:rsidP="008A6FF5">
      <w:pPr>
        <w:pStyle w:val="Heading4"/>
      </w:pPr>
      <w:r w:rsidRPr="00F22B06">
        <w:t>Feel</w:t>
      </w:r>
    </w:p>
    <w:p w:rsidR="002C74CE" w:rsidRPr="00F22B06" w:rsidRDefault="002C74CE" w:rsidP="00F22B06">
      <w:pPr>
        <w:pStyle w:val="ListParagraph"/>
        <w:numPr>
          <w:ilvl w:val="0"/>
          <w:numId w:val="44"/>
        </w:numPr>
        <w:rPr>
          <w:rFonts w:ascii="Arial" w:hAnsi="Arial" w:cs="Arial"/>
          <w:b/>
          <w:sz w:val="36"/>
          <w:szCs w:val="36"/>
        </w:rPr>
      </w:pPr>
      <w:r w:rsidRPr="00F22B06">
        <w:rPr>
          <w:rFonts w:ascii="Arial" w:hAnsi="Arial" w:cs="Arial"/>
          <w:b/>
          <w:sz w:val="36"/>
          <w:szCs w:val="36"/>
        </w:rPr>
        <w:t>Night ai</w:t>
      </w:r>
      <w:r w:rsidRPr="00F22B06">
        <w:rPr>
          <w:rFonts w:ascii="Arial" w:hAnsi="Arial" w:cs="Arial"/>
          <w:b/>
          <w:sz w:val="36"/>
          <w:szCs w:val="36"/>
        </w:rPr>
        <w:t>r</w:t>
      </w:r>
    </w:p>
    <w:p w:rsidR="006E3634" w:rsidRPr="00F22B06" w:rsidRDefault="006E3634" w:rsidP="00F22B06">
      <w:pPr>
        <w:pStyle w:val="ListParagraph"/>
        <w:numPr>
          <w:ilvl w:val="0"/>
          <w:numId w:val="44"/>
        </w:numPr>
        <w:rPr>
          <w:rFonts w:ascii="Arial" w:hAnsi="Arial" w:cs="Arial"/>
          <w:b/>
          <w:sz w:val="36"/>
          <w:szCs w:val="36"/>
        </w:rPr>
      </w:pPr>
      <w:r w:rsidRPr="00F22B06">
        <w:rPr>
          <w:rFonts w:ascii="Arial" w:hAnsi="Arial" w:cs="Arial"/>
          <w:b/>
          <w:sz w:val="36"/>
          <w:szCs w:val="36"/>
        </w:rPr>
        <w:t xml:space="preserve">Shared personal space </w:t>
      </w:r>
    </w:p>
    <w:p w:rsidR="002C74CE" w:rsidRPr="00F22B06" w:rsidRDefault="006E3634" w:rsidP="00F22B06">
      <w:pPr>
        <w:pStyle w:val="ListParagraph"/>
        <w:numPr>
          <w:ilvl w:val="0"/>
          <w:numId w:val="44"/>
        </w:numPr>
        <w:rPr>
          <w:rFonts w:ascii="Arial" w:hAnsi="Arial" w:cs="Arial"/>
          <w:b/>
          <w:sz w:val="36"/>
          <w:szCs w:val="36"/>
        </w:rPr>
      </w:pPr>
      <w:r w:rsidRPr="00F22B06">
        <w:rPr>
          <w:rFonts w:ascii="Arial" w:hAnsi="Arial" w:cs="Arial"/>
          <w:b/>
          <w:sz w:val="36"/>
          <w:szCs w:val="36"/>
        </w:rPr>
        <w:t>Weather</w:t>
      </w:r>
    </w:p>
    <w:p w:rsidR="006E3634" w:rsidRPr="00F22B06" w:rsidRDefault="006E3634" w:rsidP="008A6FF5">
      <w:pPr>
        <w:pStyle w:val="Heading4"/>
      </w:pPr>
      <w:r w:rsidRPr="00F22B06">
        <w:t>Sounds</w:t>
      </w:r>
    </w:p>
    <w:p w:rsidR="006E3634" w:rsidRPr="00F22B06" w:rsidRDefault="006E3634" w:rsidP="00F22B06">
      <w:pPr>
        <w:pStyle w:val="ListParagraph"/>
        <w:numPr>
          <w:ilvl w:val="0"/>
          <w:numId w:val="45"/>
        </w:numPr>
        <w:rPr>
          <w:rFonts w:ascii="Arial" w:hAnsi="Arial" w:cs="Arial"/>
          <w:b/>
          <w:sz w:val="36"/>
          <w:szCs w:val="36"/>
        </w:rPr>
      </w:pPr>
      <w:r w:rsidRPr="00F22B06">
        <w:rPr>
          <w:rFonts w:ascii="Arial" w:hAnsi="Arial" w:cs="Arial"/>
          <w:b/>
          <w:sz w:val="36"/>
          <w:szCs w:val="36"/>
        </w:rPr>
        <w:t>Announcements</w:t>
      </w:r>
    </w:p>
    <w:p w:rsidR="006E3634" w:rsidRPr="00F22B06" w:rsidRDefault="006E3634" w:rsidP="00F22B06">
      <w:pPr>
        <w:pStyle w:val="ListParagraph"/>
        <w:numPr>
          <w:ilvl w:val="0"/>
          <w:numId w:val="45"/>
        </w:numPr>
        <w:rPr>
          <w:rFonts w:ascii="Arial" w:hAnsi="Arial" w:cs="Arial"/>
          <w:b/>
          <w:sz w:val="36"/>
          <w:szCs w:val="36"/>
        </w:rPr>
      </w:pPr>
      <w:r w:rsidRPr="00F22B06">
        <w:rPr>
          <w:rFonts w:ascii="Arial" w:hAnsi="Arial" w:cs="Arial"/>
          <w:b/>
          <w:sz w:val="36"/>
          <w:szCs w:val="36"/>
        </w:rPr>
        <w:t>Applause/Cheer</w:t>
      </w:r>
    </w:p>
    <w:p w:rsidR="006E3634" w:rsidRPr="00F22B06" w:rsidRDefault="006E3634" w:rsidP="00F22B06">
      <w:pPr>
        <w:pStyle w:val="ListParagraph"/>
        <w:numPr>
          <w:ilvl w:val="0"/>
          <w:numId w:val="45"/>
        </w:numPr>
        <w:rPr>
          <w:rFonts w:ascii="Arial" w:hAnsi="Arial" w:cs="Arial"/>
          <w:b/>
          <w:sz w:val="36"/>
          <w:szCs w:val="36"/>
        </w:rPr>
      </w:pPr>
      <w:r w:rsidRPr="00F22B06">
        <w:rPr>
          <w:rFonts w:ascii="Arial" w:hAnsi="Arial" w:cs="Arial"/>
          <w:b/>
          <w:sz w:val="36"/>
          <w:szCs w:val="36"/>
        </w:rPr>
        <w:t>Entertainment</w:t>
      </w:r>
    </w:p>
    <w:p w:rsidR="006E3634" w:rsidRPr="00F22B06" w:rsidRDefault="006E3634" w:rsidP="00F22B06">
      <w:pPr>
        <w:pStyle w:val="ListParagraph"/>
        <w:numPr>
          <w:ilvl w:val="0"/>
          <w:numId w:val="45"/>
        </w:numPr>
        <w:rPr>
          <w:rFonts w:ascii="Arial" w:hAnsi="Arial" w:cs="Arial"/>
          <w:b/>
          <w:sz w:val="36"/>
          <w:szCs w:val="36"/>
        </w:rPr>
      </w:pPr>
      <w:r w:rsidRPr="00F22B06">
        <w:rPr>
          <w:rFonts w:ascii="Arial" w:hAnsi="Arial" w:cs="Arial"/>
          <w:b/>
          <w:sz w:val="36"/>
          <w:szCs w:val="36"/>
        </w:rPr>
        <w:t>People</w:t>
      </w:r>
    </w:p>
    <w:p w:rsidR="006E3634" w:rsidRPr="00F22B06" w:rsidRDefault="006E3634" w:rsidP="008A6FF5">
      <w:pPr>
        <w:pStyle w:val="Heading4"/>
      </w:pPr>
      <w:r w:rsidRPr="00F22B06">
        <w:t>Sights</w:t>
      </w:r>
    </w:p>
    <w:p w:rsidR="006E3634" w:rsidRPr="00F22B06" w:rsidRDefault="006E3634" w:rsidP="00F22B06">
      <w:pPr>
        <w:pStyle w:val="ListParagraph"/>
        <w:numPr>
          <w:ilvl w:val="0"/>
          <w:numId w:val="46"/>
        </w:numPr>
        <w:rPr>
          <w:rFonts w:ascii="Arial" w:hAnsi="Arial" w:cs="Arial"/>
          <w:b/>
          <w:sz w:val="36"/>
          <w:szCs w:val="36"/>
        </w:rPr>
      </w:pPr>
      <w:r w:rsidRPr="00F22B06">
        <w:rPr>
          <w:rFonts w:ascii="Arial" w:hAnsi="Arial" w:cs="Arial"/>
          <w:b/>
          <w:sz w:val="36"/>
          <w:szCs w:val="36"/>
        </w:rPr>
        <w:t>Bright flashing lights</w:t>
      </w:r>
    </w:p>
    <w:p w:rsidR="006E3634" w:rsidRPr="00F22B06" w:rsidRDefault="006501ED" w:rsidP="00F22B06">
      <w:pPr>
        <w:pStyle w:val="ListParagraph"/>
        <w:numPr>
          <w:ilvl w:val="0"/>
          <w:numId w:val="46"/>
        </w:numPr>
        <w:rPr>
          <w:rFonts w:ascii="Arial" w:hAnsi="Arial" w:cs="Arial"/>
          <w:b/>
          <w:sz w:val="36"/>
          <w:szCs w:val="36"/>
        </w:rPr>
      </w:pPr>
      <w:r w:rsidRPr="00F22B06">
        <w:rPr>
          <w:rFonts w:ascii="Arial" w:hAnsi="Arial" w:cs="Arial"/>
          <w:b/>
          <w:sz w:val="36"/>
          <w:szCs w:val="36"/>
        </w:rPr>
        <w:t>Flickering c</w:t>
      </w:r>
      <w:r w:rsidR="006E3634" w:rsidRPr="00F22B06">
        <w:rPr>
          <w:rFonts w:ascii="Arial" w:hAnsi="Arial" w:cs="Arial"/>
          <w:b/>
          <w:sz w:val="36"/>
          <w:szCs w:val="36"/>
        </w:rPr>
        <w:t>andles</w:t>
      </w:r>
    </w:p>
    <w:p w:rsidR="006501ED" w:rsidRPr="00F22B06" w:rsidRDefault="006501ED" w:rsidP="00F22B06">
      <w:pPr>
        <w:pStyle w:val="ListParagraph"/>
        <w:numPr>
          <w:ilvl w:val="0"/>
          <w:numId w:val="46"/>
        </w:numPr>
        <w:rPr>
          <w:rFonts w:ascii="Arial" w:hAnsi="Arial" w:cs="Arial"/>
          <w:b/>
          <w:sz w:val="36"/>
          <w:szCs w:val="36"/>
        </w:rPr>
      </w:pPr>
      <w:r w:rsidRPr="00F22B06">
        <w:rPr>
          <w:rFonts w:ascii="Arial" w:hAnsi="Arial" w:cs="Arial"/>
          <w:b/>
          <w:sz w:val="36"/>
          <w:szCs w:val="36"/>
        </w:rPr>
        <w:t>Vivid entertainment</w:t>
      </w:r>
    </w:p>
    <w:p w:rsidR="006E3634" w:rsidRPr="00F22B06" w:rsidRDefault="006E3634" w:rsidP="008A6FF5">
      <w:pPr>
        <w:pStyle w:val="Heading4"/>
      </w:pPr>
      <w:r w:rsidRPr="00F22B06">
        <w:t>Smells</w:t>
      </w:r>
    </w:p>
    <w:p w:rsidR="006E3634" w:rsidRPr="00F22B06" w:rsidRDefault="006E3634" w:rsidP="00F22B06">
      <w:pPr>
        <w:pStyle w:val="ListParagraph"/>
        <w:numPr>
          <w:ilvl w:val="0"/>
          <w:numId w:val="47"/>
        </w:numPr>
        <w:rPr>
          <w:rFonts w:ascii="Arial" w:hAnsi="Arial" w:cs="Arial"/>
          <w:b/>
          <w:sz w:val="36"/>
          <w:szCs w:val="36"/>
        </w:rPr>
      </w:pPr>
      <w:r w:rsidRPr="00F22B06">
        <w:rPr>
          <w:rFonts w:ascii="Arial" w:hAnsi="Arial" w:cs="Arial"/>
          <w:b/>
          <w:sz w:val="36"/>
          <w:szCs w:val="36"/>
        </w:rPr>
        <w:t>Food/Drink</w:t>
      </w:r>
    </w:p>
    <w:p w:rsidR="006E3634" w:rsidRPr="00F22B06" w:rsidRDefault="006E3634" w:rsidP="00F22B06">
      <w:pPr>
        <w:pStyle w:val="ListParagraph"/>
        <w:numPr>
          <w:ilvl w:val="0"/>
          <w:numId w:val="47"/>
        </w:numPr>
        <w:rPr>
          <w:rFonts w:ascii="Arial" w:hAnsi="Arial" w:cs="Arial"/>
          <w:b/>
          <w:sz w:val="36"/>
          <w:szCs w:val="36"/>
        </w:rPr>
      </w:pPr>
      <w:r w:rsidRPr="00F22B06">
        <w:rPr>
          <w:rFonts w:ascii="Arial" w:hAnsi="Arial" w:cs="Arial"/>
          <w:b/>
          <w:sz w:val="36"/>
          <w:szCs w:val="36"/>
        </w:rPr>
        <w:t>Sunscreen</w:t>
      </w:r>
    </w:p>
    <w:p w:rsidR="00F01658" w:rsidRPr="00F22B06" w:rsidRDefault="00F01658" w:rsidP="008A6FF5">
      <w:pPr>
        <w:pStyle w:val="Heading2"/>
      </w:pPr>
      <w:r w:rsidRPr="00F22B06">
        <w:t>Show (Broadcast) Etiquette</w:t>
      </w:r>
    </w:p>
    <w:p w:rsidR="00F01658" w:rsidRPr="0032009B" w:rsidRDefault="00F01658" w:rsidP="00F01658">
      <w:pPr>
        <w:rPr>
          <w:rFonts w:ascii="Arial" w:hAnsi="Arial" w:cs="Arial"/>
          <w:b/>
          <w:sz w:val="36"/>
          <w:szCs w:val="36"/>
        </w:rPr>
      </w:pPr>
      <w:r w:rsidRPr="0032009B">
        <w:rPr>
          <w:rFonts w:ascii="Arial" w:hAnsi="Arial" w:cs="Arial"/>
          <w:b/>
          <w:sz w:val="36"/>
          <w:szCs w:val="36"/>
        </w:rPr>
        <w:lastRenderedPageBreak/>
        <w:t xml:space="preserve">Please try to refrain from standing and moving around during the show (broadcast). </w:t>
      </w:r>
    </w:p>
    <w:p w:rsidR="00F01658" w:rsidRPr="0032009B" w:rsidRDefault="00F01658" w:rsidP="00F01658">
      <w:pPr>
        <w:rPr>
          <w:rFonts w:ascii="Arial" w:hAnsi="Arial" w:cs="Arial"/>
          <w:b/>
          <w:sz w:val="36"/>
          <w:szCs w:val="36"/>
        </w:rPr>
      </w:pPr>
      <w:r w:rsidRPr="0032009B">
        <w:rPr>
          <w:rFonts w:ascii="Arial" w:hAnsi="Arial" w:cs="Arial"/>
          <w:b/>
          <w:sz w:val="36"/>
          <w:szCs w:val="36"/>
        </w:rPr>
        <w:t xml:space="preserve">It is a </w:t>
      </w:r>
      <w:r w:rsidR="00E84171" w:rsidRPr="0032009B">
        <w:rPr>
          <w:rFonts w:ascii="Arial" w:hAnsi="Arial" w:cs="Arial"/>
          <w:b/>
          <w:sz w:val="36"/>
          <w:szCs w:val="36"/>
        </w:rPr>
        <w:t>live</w:t>
      </w:r>
      <w:r w:rsidRPr="0032009B">
        <w:rPr>
          <w:rFonts w:ascii="Arial" w:hAnsi="Arial" w:cs="Arial"/>
          <w:b/>
          <w:sz w:val="36"/>
          <w:szCs w:val="36"/>
        </w:rPr>
        <w:t xml:space="preserve"> television show and the only breaks available will be 3-minute advertisement breaks.</w:t>
      </w:r>
    </w:p>
    <w:p w:rsidR="00F01658" w:rsidRPr="00F22B06" w:rsidRDefault="00F01658" w:rsidP="008A6FF5">
      <w:pPr>
        <w:pStyle w:val="Heading2"/>
      </w:pPr>
      <w:r w:rsidRPr="00F22B06">
        <w:t>Vendors</w:t>
      </w:r>
    </w:p>
    <w:p w:rsidR="00F01658" w:rsidRPr="0032009B" w:rsidRDefault="00F01658" w:rsidP="00F01658">
      <w:pPr>
        <w:rPr>
          <w:rFonts w:ascii="Arial" w:hAnsi="Arial" w:cs="Arial"/>
          <w:b/>
          <w:sz w:val="36"/>
          <w:szCs w:val="36"/>
        </w:rPr>
      </w:pPr>
      <w:r w:rsidRPr="0032009B">
        <w:rPr>
          <w:rFonts w:ascii="Arial" w:hAnsi="Arial" w:cs="Arial"/>
          <w:b/>
          <w:sz w:val="36"/>
          <w:szCs w:val="36"/>
        </w:rPr>
        <w:t>Merchandise Stall</w:t>
      </w:r>
      <w:r w:rsidR="00E84171" w:rsidRPr="0032009B">
        <w:rPr>
          <w:rFonts w:ascii="Arial" w:hAnsi="Arial" w:cs="Arial"/>
          <w:b/>
          <w:sz w:val="36"/>
          <w:szCs w:val="36"/>
        </w:rPr>
        <w:t xml:space="preserve"> - </w:t>
      </w:r>
      <w:r w:rsidRPr="0032009B">
        <w:rPr>
          <w:rFonts w:ascii="Arial" w:hAnsi="Arial" w:cs="Arial"/>
          <w:b/>
          <w:sz w:val="36"/>
          <w:szCs w:val="36"/>
        </w:rPr>
        <w:t xml:space="preserve">Merchandise Stall 1 will be open from 2pm.  </w:t>
      </w:r>
    </w:p>
    <w:p w:rsidR="00F01658" w:rsidRPr="0032009B" w:rsidRDefault="00F01658" w:rsidP="00F01658">
      <w:pPr>
        <w:rPr>
          <w:rFonts w:ascii="Arial" w:hAnsi="Arial" w:cs="Arial"/>
          <w:b/>
          <w:sz w:val="36"/>
          <w:szCs w:val="36"/>
        </w:rPr>
      </w:pPr>
      <w:r w:rsidRPr="0032009B">
        <w:rPr>
          <w:rFonts w:ascii="Arial" w:hAnsi="Arial" w:cs="Arial"/>
          <w:b/>
          <w:sz w:val="36"/>
          <w:szCs w:val="36"/>
        </w:rPr>
        <w:t>It is located outside Gate 1.</w:t>
      </w:r>
    </w:p>
    <w:p w:rsidR="00F01658" w:rsidRPr="0032009B" w:rsidRDefault="00F01658" w:rsidP="00F01658">
      <w:pPr>
        <w:rPr>
          <w:rFonts w:ascii="Arial" w:hAnsi="Arial" w:cs="Arial"/>
          <w:b/>
          <w:sz w:val="36"/>
          <w:szCs w:val="36"/>
        </w:rPr>
      </w:pPr>
      <w:r w:rsidRPr="0032009B">
        <w:rPr>
          <w:rFonts w:ascii="Arial" w:hAnsi="Arial" w:cs="Arial"/>
          <w:b/>
          <w:sz w:val="36"/>
          <w:szCs w:val="36"/>
        </w:rPr>
        <w:t xml:space="preserve">Merchandise Stalls 3 and 4 (one on each hillside) will be open from 4pm – 8:30pm.  </w:t>
      </w:r>
    </w:p>
    <w:p w:rsidR="00F01658" w:rsidRPr="0032009B" w:rsidRDefault="00F01658" w:rsidP="00F01658">
      <w:pPr>
        <w:rPr>
          <w:rFonts w:ascii="Arial" w:hAnsi="Arial" w:cs="Arial"/>
          <w:b/>
          <w:sz w:val="36"/>
          <w:szCs w:val="36"/>
        </w:rPr>
      </w:pPr>
      <w:r w:rsidRPr="0032009B">
        <w:rPr>
          <w:rFonts w:ascii="Arial" w:hAnsi="Arial" w:cs="Arial"/>
          <w:b/>
          <w:sz w:val="36"/>
          <w:szCs w:val="36"/>
        </w:rPr>
        <w:t>Merchandise such as candles, bases and cups to catch wax, matches and glow sticks will be available.</w:t>
      </w:r>
    </w:p>
    <w:p w:rsidR="00F01658" w:rsidRPr="0032009B" w:rsidRDefault="00F01658" w:rsidP="00F01658">
      <w:pPr>
        <w:rPr>
          <w:rFonts w:ascii="Arial" w:hAnsi="Arial" w:cs="Arial"/>
          <w:b/>
          <w:sz w:val="36"/>
          <w:szCs w:val="36"/>
        </w:rPr>
      </w:pPr>
      <w:r w:rsidRPr="0032009B">
        <w:rPr>
          <w:rFonts w:ascii="Arial" w:hAnsi="Arial" w:cs="Arial"/>
          <w:b/>
          <w:sz w:val="36"/>
          <w:szCs w:val="36"/>
        </w:rPr>
        <w:t xml:space="preserve">Roving volunteer merchandise sellers will be present throughout the venue until 7.30pm.  </w:t>
      </w:r>
    </w:p>
    <w:p w:rsidR="00F01658" w:rsidRPr="0032009B" w:rsidRDefault="00F01658" w:rsidP="00F01658">
      <w:pPr>
        <w:rPr>
          <w:rFonts w:ascii="Arial" w:hAnsi="Arial" w:cs="Arial"/>
          <w:b/>
          <w:sz w:val="36"/>
          <w:szCs w:val="36"/>
        </w:rPr>
      </w:pPr>
      <w:r w:rsidRPr="0032009B">
        <w:rPr>
          <w:rFonts w:ascii="Arial" w:hAnsi="Arial" w:cs="Arial"/>
          <w:b/>
          <w:sz w:val="36"/>
          <w:szCs w:val="36"/>
        </w:rPr>
        <w:t>Food Vendors</w:t>
      </w:r>
      <w:r w:rsidR="00E84171" w:rsidRPr="0032009B">
        <w:rPr>
          <w:rFonts w:ascii="Arial" w:hAnsi="Arial" w:cs="Arial"/>
          <w:b/>
          <w:sz w:val="36"/>
          <w:szCs w:val="36"/>
        </w:rPr>
        <w:t xml:space="preserve"> - </w:t>
      </w:r>
      <w:r w:rsidRPr="0032009B">
        <w:rPr>
          <w:rFonts w:ascii="Arial" w:hAnsi="Arial" w:cs="Arial"/>
          <w:b/>
          <w:sz w:val="36"/>
          <w:szCs w:val="36"/>
        </w:rPr>
        <w:t xml:space="preserve">Food vendors are located behind and on both sides of the hill. </w:t>
      </w:r>
    </w:p>
    <w:p w:rsidR="00F01658" w:rsidRPr="0032009B" w:rsidRDefault="00F01658" w:rsidP="00F01658">
      <w:pPr>
        <w:rPr>
          <w:rFonts w:ascii="Arial" w:hAnsi="Arial" w:cs="Arial"/>
          <w:b/>
          <w:sz w:val="36"/>
          <w:szCs w:val="36"/>
        </w:rPr>
      </w:pPr>
      <w:r w:rsidRPr="0032009B">
        <w:rPr>
          <w:rFonts w:ascii="Arial" w:hAnsi="Arial" w:cs="Arial"/>
          <w:b/>
          <w:sz w:val="36"/>
          <w:szCs w:val="36"/>
        </w:rPr>
        <w:t>They sell food and beverages including soft drink, wine and beer.</w:t>
      </w:r>
    </w:p>
    <w:p w:rsidR="00F01658" w:rsidRPr="0032009B" w:rsidRDefault="00F01658" w:rsidP="00F01658">
      <w:pPr>
        <w:rPr>
          <w:rFonts w:ascii="Arial" w:hAnsi="Arial" w:cs="Arial"/>
          <w:b/>
          <w:sz w:val="36"/>
          <w:szCs w:val="36"/>
        </w:rPr>
      </w:pPr>
      <w:r w:rsidRPr="0032009B">
        <w:rPr>
          <w:rFonts w:ascii="Arial" w:hAnsi="Arial" w:cs="Arial"/>
          <w:b/>
          <w:sz w:val="36"/>
          <w:szCs w:val="36"/>
        </w:rPr>
        <w:t>Water stations will be available at the rear of the hill and the city-side of the venue, near Gate 1.</w:t>
      </w:r>
    </w:p>
    <w:p w:rsidR="00F01658" w:rsidRPr="00F22B06" w:rsidRDefault="00F01658" w:rsidP="00F22B06">
      <w:pPr>
        <w:pStyle w:val="Heading3"/>
      </w:pPr>
      <w:r w:rsidRPr="00F22B06">
        <w:lastRenderedPageBreak/>
        <w:t>Sensory Guide Vendors</w:t>
      </w:r>
    </w:p>
    <w:p w:rsidR="00F01658" w:rsidRPr="00F22B06" w:rsidRDefault="00F01658" w:rsidP="008A6FF5">
      <w:pPr>
        <w:pStyle w:val="Heading4"/>
      </w:pPr>
      <w:r w:rsidRPr="00F22B06">
        <w:t>Feel</w:t>
      </w:r>
    </w:p>
    <w:p w:rsidR="00F01658" w:rsidRPr="00F22B06" w:rsidRDefault="00F01658" w:rsidP="00F22B06">
      <w:pPr>
        <w:pStyle w:val="ListParagraph"/>
        <w:numPr>
          <w:ilvl w:val="0"/>
          <w:numId w:val="48"/>
        </w:numPr>
        <w:rPr>
          <w:rFonts w:ascii="Arial" w:hAnsi="Arial" w:cs="Arial"/>
          <w:b/>
          <w:sz w:val="36"/>
          <w:szCs w:val="36"/>
        </w:rPr>
      </w:pPr>
      <w:r w:rsidRPr="00F22B06">
        <w:rPr>
          <w:rFonts w:ascii="Arial" w:hAnsi="Arial" w:cs="Arial"/>
          <w:b/>
          <w:sz w:val="36"/>
          <w:szCs w:val="36"/>
        </w:rPr>
        <w:t>Different ground surfaces</w:t>
      </w:r>
    </w:p>
    <w:p w:rsidR="00F01658" w:rsidRPr="00F22B06" w:rsidRDefault="00F01658" w:rsidP="00F22B06">
      <w:pPr>
        <w:pStyle w:val="ListParagraph"/>
        <w:numPr>
          <w:ilvl w:val="0"/>
          <w:numId w:val="48"/>
        </w:numPr>
        <w:rPr>
          <w:rFonts w:ascii="Arial" w:hAnsi="Arial" w:cs="Arial"/>
          <w:b/>
          <w:sz w:val="36"/>
          <w:szCs w:val="36"/>
        </w:rPr>
      </w:pPr>
      <w:r w:rsidRPr="00F22B06">
        <w:rPr>
          <w:rFonts w:ascii="Arial" w:hAnsi="Arial" w:cs="Arial"/>
          <w:b/>
          <w:sz w:val="36"/>
          <w:szCs w:val="36"/>
        </w:rPr>
        <w:t>Heat from vans</w:t>
      </w:r>
    </w:p>
    <w:p w:rsidR="00F01658" w:rsidRPr="00F22B06" w:rsidRDefault="00F01658" w:rsidP="00F22B06">
      <w:pPr>
        <w:pStyle w:val="ListParagraph"/>
        <w:numPr>
          <w:ilvl w:val="0"/>
          <w:numId w:val="48"/>
        </w:numPr>
        <w:rPr>
          <w:rFonts w:ascii="Arial" w:hAnsi="Arial" w:cs="Arial"/>
          <w:b/>
          <w:sz w:val="36"/>
          <w:szCs w:val="36"/>
        </w:rPr>
      </w:pPr>
      <w:r w:rsidRPr="00F22B06">
        <w:rPr>
          <w:rFonts w:ascii="Arial" w:hAnsi="Arial" w:cs="Arial"/>
          <w:b/>
          <w:sz w:val="36"/>
          <w:szCs w:val="36"/>
        </w:rPr>
        <w:t>Shared personal space</w:t>
      </w:r>
    </w:p>
    <w:p w:rsidR="00F01658" w:rsidRPr="00F22B06" w:rsidRDefault="00F01658" w:rsidP="00F22B06">
      <w:pPr>
        <w:pStyle w:val="ListParagraph"/>
        <w:numPr>
          <w:ilvl w:val="0"/>
          <w:numId w:val="48"/>
        </w:numPr>
        <w:rPr>
          <w:rFonts w:ascii="Arial" w:hAnsi="Arial" w:cs="Arial"/>
          <w:b/>
          <w:sz w:val="36"/>
          <w:szCs w:val="36"/>
        </w:rPr>
      </w:pPr>
      <w:r w:rsidRPr="00F22B06">
        <w:rPr>
          <w:rFonts w:ascii="Arial" w:hAnsi="Arial" w:cs="Arial"/>
          <w:b/>
          <w:sz w:val="36"/>
          <w:szCs w:val="36"/>
        </w:rPr>
        <w:t>Uneven ground</w:t>
      </w:r>
    </w:p>
    <w:p w:rsidR="00F01658" w:rsidRPr="00F22B06" w:rsidRDefault="00F01658" w:rsidP="00F22B06">
      <w:pPr>
        <w:pStyle w:val="ListParagraph"/>
        <w:numPr>
          <w:ilvl w:val="0"/>
          <w:numId w:val="48"/>
        </w:numPr>
        <w:rPr>
          <w:rFonts w:ascii="Arial" w:hAnsi="Arial" w:cs="Arial"/>
          <w:b/>
          <w:sz w:val="36"/>
          <w:szCs w:val="36"/>
        </w:rPr>
      </w:pPr>
      <w:r w:rsidRPr="00F22B06">
        <w:rPr>
          <w:rFonts w:ascii="Arial" w:hAnsi="Arial" w:cs="Arial"/>
          <w:b/>
          <w:sz w:val="36"/>
          <w:szCs w:val="36"/>
        </w:rPr>
        <w:t>Weather</w:t>
      </w:r>
    </w:p>
    <w:p w:rsidR="00F01658" w:rsidRPr="00F22B06" w:rsidRDefault="00F01658" w:rsidP="00F22B06">
      <w:pPr>
        <w:pStyle w:val="ListParagraph"/>
        <w:numPr>
          <w:ilvl w:val="0"/>
          <w:numId w:val="48"/>
        </w:numPr>
        <w:rPr>
          <w:rFonts w:ascii="Arial" w:hAnsi="Arial" w:cs="Arial"/>
          <w:b/>
          <w:sz w:val="36"/>
          <w:szCs w:val="36"/>
        </w:rPr>
      </w:pPr>
      <w:r w:rsidRPr="00F22B06">
        <w:rPr>
          <w:rFonts w:ascii="Arial" w:hAnsi="Arial" w:cs="Arial"/>
          <w:b/>
          <w:sz w:val="36"/>
          <w:szCs w:val="36"/>
        </w:rPr>
        <w:t>Night air</w:t>
      </w:r>
    </w:p>
    <w:p w:rsidR="00F01658" w:rsidRPr="00F22B06" w:rsidRDefault="00F01658" w:rsidP="008A6FF5">
      <w:pPr>
        <w:pStyle w:val="Heading4"/>
      </w:pPr>
      <w:r w:rsidRPr="00F22B06">
        <w:t>Sounds</w:t>
      </w:r>
    </w:p>
    <w:p w:rsidR="00F01658" w:rsidRPr="008A6FF5" w:rsidRDefault="00F01658" w:rsidP="008A6FF5">
      <w:pPr>
        <w:pStyle w:val="ListParagraph"/>
        <w:numPr>
          <w:ilvl w:val="0"/>
          <w:numId w:val="49"/>
        </w:numPr>
        <w:rPr>
          <w:rFonts w:ascii="Arial" w:hAnsi="Arial" w:cs="Arial"/>
          <w:b/>
          <w:sz w:val="36"/>
          <w:szCs w:val="36"/>
        </w:rPr>
      </w:pPr>
      <w:r w:rsidRPr="008A6FF5">
        <w:rPr>
          <w:rFonts w:ascii="Arial" w:hAnsi="Arial" w:cs="Arial"/>
          <w:b/>
          <w:sz w:val="36"/>
          <w:szCs w:val="36"/>
        </w:rPr>
        <w:t>Announcements</w:t>
      </w:r>
    </w:p>
    <w:p w:rsidR="00F01658" w:rsidRPr="008A6FF5" w:rsidRDefault="00F01658" w:rsidP="008A6FF5">
      <w:pPr>
        <w:pStyle w:val="ListParagraph"/>
        <w:numPr>
          <w:ilvl w:val="0"/>
          <w:numId w:val="49"/>
        </w:numPr>
        <w:rPr>
          <w:rFonts w:ascii="Arial" w:hAnsi="Arial" w:cs="Arial"/>
          <w:b/>
          <w:sz w:val="36"/>
          <w:szCs w:val="36"/>
        </w:rPr>
      </w:pPr>
      <w:r w:rsidRPr="008A6FF5">
        <w:rPr>
          <w:rFonts w:ascii="Arial" w:hAnsi="Arial" w:cs="Arial"/>
          <w:b/>
          <w:sz w:val="36"/>
          <w:szCs w:val="36"/>
        </w:rPr>
        <w:t>Cooking equipment</w:t>
      </w:r>
    </w:p>
    <w:p w:rsidR="00F01658" w:rsidRPr="008A6FF5" w:rsidRDefault="00F01658" w:rsidP="008A6FF5">
      <w:pPr>
        <w:pStyle w:val="ListParagraph"/>
        <w:numPr>
          <w:ilvl w:val="0"/>
          <w:numId w:val="49"/>
        </w:numPr>
        <w:rPr>
          <w:rFonts w:ascii="Arial" w:hAnsi="Arial" w:cs="Arial"/>
          <w:b/>
          <w:sz w:val="36"/>
          <w:szCs w:val="36"/>
        </w:rPr>
      </w:pPr>
      <w:r w:rsidRPr="008A6FF5">
        <w:rPr>
          <w:rFonts w:ascii="Arial" w:hAnsi="Arial" w:cs="Arial"/>
          <w:b/>
          <w:sz w:val="36"/>
          <w:szCs w:val="36"/>
        </w:rPr>
        <w:t>Entertainment</w:t>
      </w:r>
    </w:p>
    <w:p w:rsidR="00F01658" w:rsidRPr="008A6FF5" w:rsidRDefault="00F01658" w:rsidP="008A6FF5">
      <w:pPr>
        <w:pStyle w:val="ListParagraph"/>
        <w:numPr>
          <w:ilvl w:val="0"/>
          <w:numId w:val="49"/>
        </w:numPr>
        <w:rPr>
          <w:rFonts w:ascii="Arial" w:hAnsi="Arial" w:cs="Arial"/>
          <w:b/>
          <w:sz w:val="36"/>
          <w:szCs w:val="36"/>
        </w:rPr>
      </w:pPr>
      <w:r w:rsidRPr="008A6FF5">
        <w:rPr>
          <w:rFonts w:ascii="Arial" w:hAnsi="Arial" w:cs="Arial"/>
          <w:b/>
          <w:sz w:val="36"/>
          <w:szCs w:val="36"/>
        </w:rPr>
        <w:t>People</w:t>
      </w:r>
    </w:p>
    <w:p w:rsidR="00F01658" w:rsidRPr="008A6FF5" w:rsidRDefault="00F01658" w:rsidP="008A6FF5">
      <w:pPr>
        <w:pStyle w:val="ListParagraph"/>
        <w:numPr>
          <w:ilvl w:val="0"/>
          <w:numId w:val="49"/>
        </w:numPr>
        <w:rPr>
          <w:rFonts w:ascii="Arial" w:hAnsi="Arial" w:cs="Arial"/>
          <w:b/>
          <w:sz w:val="36"/>
          <w:szCs w:val="36"/>
        </w:rPr>
      </w:pPr>
      <w:r w:rsidRPr="008A6FF5">
        <w:rPr>
          <w:rFonts w:ascii="Arial" w:hAnsi="Arial" w:cs="Arial"/>
          <w:b/>
          <w:sz w:val="36"/>
          <w:szCs w:val="36"/>
        </w:rPr>
        <w:t>Van generators</w:t>
      </w:r>
    </w:p>
    <w:p w:rsidR="00F01658" w:rsidRPr="008A6FF5" w:rsidRDefault="00F01658" w:rsidP="008A6FF5">
      <w:pPr>
        <w:pStyle w:val="Heading4"/>
      </w:pPr>
      <w:r w:rsidRPr="008A6FF5">
        <w:t>Sights</w:t>
      </w:r>
    </w:p>
    <w:p w:rsidR="00C264AF" w:rsidRPr="008A6FF5" w:rsidRDefault="00C264AF" w:rsidP="008A6FF5">
      <w:pPr>
        <w:pStyle w:val="ListParagraph"/>
        <w:numPr>
          <w:ilvl w:val="0"/>
          <w:numId w:val="50"/>
        </w:numPr>
        <w:rPr>
          <w:rFonts w:ascii="Arial" w:hAnsi="Arial" w:cs="Arial"/>
          <w:b/>
          <w:sz w:val="36"/>
          <w:szCs w:val="36"/>
        </w:rPr>
      </w:pPr>
      <w:r w:rsidRPr="008A6FF5">
        <w:rPr>
          <w:rFonts w:ascii="Arial" w:hAnsi="Arial" w:cs="Arial"/>
          <w:b/>
          <w:sz w:val="36"/>
          <w:szCs w:val="36"/>
        </w:rPr>
        <w:t>Bright flashing lights</w:t>
      </w:r>
    </w:p>
    <w:p w:rsidR="00C264AF" w:rsidRPr="008A6FF5" w:rsidRDefault="00C264AF" w:rsidP="008A6FF5">
      <w:pPr>
        <w:pStyle w:val="ListParagraph"/>
        <w:numPr>
          <w:ilvl w:val="0"/>
          <w:numId w:val="50"/>
        </w:numPr>
        <w:rPr>
          <w:rFonts w:ascii="Arial" w:hAnsi="Arial" w:cs="Arial"/>
          <w:b/>
          <w:sz w:val="36"/>
          <w:szCs w:val="36"/>
        </w:rPr>
      </w:pPr>
      <w:r w:rsidRPr="008A6FF5">
        <w:rPr>
          <w:rFonts w:ascii="Arial" w:hAnsi="Arial" w:cs="Arial"/>
          <w:b/>
          <w:sz w:val="36"/>
          <w:szCs w:val="36"/>
        </w:rPr>
        <w:t>Flickering candles</w:t>
      </w:r>
    </w:p>
    <w:p w:rsidR="00F01658" w:rsidRPr="008A6FF5" w:rsidRDefault="00F01658" w:rsidP="008A6FF5">
      <w:pPr>
        <w:pStyle w:val="ListParagraph"/>
        <w:numPr>
          <w:ilvl w:val="0"/>
          <w:numId w:val="50"/>
        </w:numPr>
        <w:rPr>
          <w:rFonts w:ascii="Arial" w:hAnsi="Arial" w:cs="Arial"/>
          <w:b/>
          <w:sz w:val="36"/>
          <w:szCs w:val="36"/>
        </w:rPr>
      </w:pPr>
      <w:r w:rsidRPr="008A6FF5">
        <w:rPr>
          <w:rFonts w:ascii="Arial" w:hAnsi="Arial" w:cs="Arial"/>
          <w:b/>
          <w:sz w:val="36"/>
          <w:szCs w:val="36"/>
        </w:rPr>
        <w:t>Smells</w:t>
      </w:r>
    </w:p>
    <w:p w:rsidR="00F01658" w:rsidRPr="008A6FF5" w:rsidRDefault="00F01658" w:rsidP="008A6FF5">
      <w:pPr>
        <w:pStyle w:val="ListParagraph"/>
        <w:numPr>
          <w:ilvl w:val="0"/>
          <w:numId w:val="50"/>
        </w:numPr>
        <w:rPr>
          <w:rFonts w:ascii="Arial" w:hAnsi="Arial" w:cs="Arial"/>
          <w:b/>
          <w:sz w:val="36"/>
          <w:szCs w:val="36"/>
        </w:rPr>
      </w:pPr>
      <w:r w:rsidRPr="008A6FF5">
        <w:rPr>
          <w:rFonts w:ascii="Arial" w:hAnsi="Arial" w:cs="Arial"/>
          <w:b/>
          <w:sz w:val="36"/>
          <w:szCs w:val="36"/>
        </w:rPr>
        <w:t>Food/Drink</w:t>
      </w:r>
    </w:p>
    <w:p w:rsidR="00F01658" w:rsidRPr="008A6FF5" w:rsidRDefault="00F01658" w:rsidP="008A6FF5">
      <w:pPr>
        <w:pStyle w:val="ListParagraph"/>
        <w:numPr>
          <w:ilvl w:val="0"/>
          <w:numId w:val="50"/>
        </w:numPr>
        <w:rPr>
          <w:rFonts w:ascii="Arial" w:hAnsi="Arial" w:cs="Arial"/>
          <w:b/>
          <w:sz w:val="36"/>
          <w:szCs w:val="36"/>
        </w:rPr>
      </w:pPr>
      <w:r w:rsidRPr="008A6FF5">
        <w:rPr>
          <w:rFonts w:ascii="Arial" w:hAnsi="Arial" w:cs="Arial"/>
          <w:b/>
          <w:sz w:val="36"/>
          <w:szCs w:val="36"/>
        </w:rPr>
        <w:t>Sunscreen</w:t>
      </w:r>
    </w:p>
    <w:p w:rsidR="00F01658" w:rsidRPr="008A6FF5" w:rsidRDefault="00F01658" w:rsidP="008A6FF5">
      <w:pPr>
        <w:pStyle w:val="Heading2"/>
      </w:pPr>
      <w:r w:rsidRPr="008A6FF5">
        <w:lastRenderedPageBreak/>
        <w:t>Time to Leave</w:t>
      </w:r>
    </w:p>
    <w:p w:rsidR="00F01658" w:rsidRPr="0032009B" w:rsidRDefault="00F01658" w:rsidP="00F01658">
      <w:pPr>
        <w:rPr>
          <w:rFonts w:ascii="Arial" w:hAnsi="Arial" w:cs="Arial"/>
          <w:b/>
          <w:sz w:val="36"/>
          <w:szCs w:val="36"/>
        </w:rPr>
      </w:pPr>
      <w:r w:rsidRPr="0032009B">
        <w:rPr>
          <w:rFonts w:ascii="Arial" w:hAnsi="Arial" w:cs="Arial"/>
          <w:b/>
          <w:sz w:val="36"/>
          <w:szCs w:val="36"/>
        </w:rPr>
        <w:t>The show will conclude at approximately 11pm.</w:t>
      </w:r>
    </w:p>
    <w:p w:rsidR="0049009F" w:rsidRPr="0032009B" w:rsidRDefault="00F01658" w:rsidP="00F01658">
      <w:pPr>
        <w:rPr>
          <w:rFonts w:ascii="Arial" w:hAnsi="Arial" w:cs="Arial"/>
          <w:b/>
          <w:sz w:val="36"/>
          <w:szCs w:val="36"/>
        </w:rPr>
      </w:pPr>
      <w:r w:rsidRPr="0032009B">
        <w:rPr>
          <w:rFonts w:ascii="Arial" w:hAnsi="Arial" w:cs="Arial"/>
          <w:b/>
          <w:sz w:val="36"/>
          <w:szCs w:val="36"/>
        </w:rPr>
        <w:t xml:space="preserve">Exit will be through Gate 1.  </w:t>
      </w:r>
    </w:p>
    <w:p w:rsidR="00F01658" w:rsidRPr="0032009B" w:rsidRDefault="00F01658" w:rsidP="00F01658">
      <w:pPr>
        <w:rPr>
          <w:rFonts w:ascii="Arial" w:hAnsi="Arial" w:cs="Arial"/>
          <w:b/>
          <w:sz w:val="36"/>
          <w:szCs w:val="36"/>
        </w:rPr>
      </w:pPr>
      <w:r w:rsidRPr="0032009B">
        <w:rPr>
          <w:rFonts w:ascii="Arial" w:hAnsi="Arial" w:cs="Arial"/>
          <w:b/>
          <w:sz w:val="36"/>
          <w:szCs w:val="36"/>
        </w:rPr>
        <w:t>This gate will remain open until midnight.</w:t>
      </w:r>
    </w:p>
    <w:p w:rsidR="0049009F" w:rsidRPr="0032009B" w:rsidRDefault="00F01658" w:rsidP="00F01658">
      <w:pPr>
        <w:rPr>
          <w:rFonts w:ascii="Arial" w:hAnsi="Arial" w:cs="Arial"/>
          <w:b/>
          <w:sz w:val="36"/>
          <w:szCs w:val="36"/>
        </w:rPr>
      </w:pPr>
      <w:r w:rsidRPr="0032009B">
        <w:rPr>
          <w:rFonts w:ascii="Arial" w:hAnsi="Arial" w:cs="Arial"/>
          <w:b/>
          <w:sz w:val="36"/>
          <w:szCs w:val="36"/>
        </w:rPr>
        <w:t xml:space="preserve">The venue will remain well-lit until the last person leaves. </w:t>
      </w:r>
    </w:p>
    <w:p w:rsidR="00F01658" w:rsidRPr="0032009B" w:rsidRDefault="00F01658" w:rsidP="00F01658">
      <w:pPr>
        <w:rPr>
          <w:rFonts w:ascii="Arial" w:hAnsi="Arial" w:cs="Arial"/>
          <w:b/>
          <w:sz w:val="36"/>
          <w:szCs w:val="36"/>
        </w:rPr>
      </w:pPr>
      <w:r w:rsidRPr="0032009B">
        <w:rPr>
          <w:rFonts w:ascii="Arial" w:hAnsi="Arial" w:cs="Arial"/>
          <w:b/>
          <w:sz w:val="36"/>
          <w:szCs w:val="36"/>
        </w:rPr>
        <w:t>The pathways will be well-lit and patrolled.</w:t>
      </w:r>
    </w:p>
    <w:p w:rsidR="00F01658" w:rsidRPr="0032009B" w:rsidRDefault="00F01658" w:rsidP="00F01658">
      <w:pPr>
        <w:rPr>
          <w:rFonts w:ascii="Arial" w:hAnsi="Arial" w:cs="Arial"/>
          <w:b/>
          <w:sz w:val="36"/>
          <w:szCs w:val="36"/>
        </w:rPr>
      </w:pPr>
      <w:r w:rsidRPr="0032009B">
        <w:rPr>
          <w:rFonts w:ascii="Arial" w:hAnsi="Arial" w:cs="Arial"/>
          <w:b/>
          <w:sz w:val="36"/>
          <w:szCs w:val="36"/>
        </w:rPr>
        <w:t xml:space="preserve">Linlithgow Avenue will remain closed, except for patrons who require special access for an Uber or taxi pickup. </w:t>
      </w:r>
    </w:p>
    <w:p w:rsidR="00F01658" w:rsidRPr="0032009B" w:rsidRDefault="00F01658" w:rsidP="00F01658">
      <w:pPr>
        <w:rPr>
          <w:rFonts w:ascii="Arial" w:hAnsi="Arial" w:cs="Arial"/>
          <w:b/>
          <w:sz w:val="36"/>
          <w:szCs w:val="36"/>
        </w:rPr>
      </w:pPr>
      <w:r w:rsidRPr="0032009B">
        <w:rPr>
          <w:rFonts w:ascii="Arial" w:hAnsi="Arial" w:cs="Arial"/>
          <w:b/>
          <w:sz w:val="36"/>
          <w:szCs w:val="36"/>
        </w:rPr>
        <w:t>Patrons please note; the driver picking up a passenger with accessibility requirements must know in advance so they can inform a Traffic Management Warden.</w:t>
      </w:r>
    </w:p>
    <w:p w:rsidR="00F01658" w:rsidRPr="0032009B" w:rsidRDefault="00F01658" w:rsidP="00F01658">
      <w:pPr>
        <w:rPr>
          <w:rFonts w:ascii="Arial" w:hAnsi="Arial" w:cs="Arial"/>
          <w:b/>
          <w:sz w:val="36"/>
          <w:szCs w:val="36"/>
        </w:rPr>
      </w:pPr>
      <w:r w:rsidRPr="0032009B">
        <w:rPr>
          <w:rFonts w:ascii="Arial" w:hAnsi="Arial" w:cs="Arial"/>
          <w:b/>
          <w:sz w:val="36"/>
          <w:szCs w:val="36"/>
        </w:rPr>
        <w:t>Vision Australia and AccessAbilityAustralia would like to wish you and those close to you a very Merry Christmas and a Happy New Year.</w:t>
      </w:r>
    </w:p>
    <w:p w:rsidR="00F01658" w:rsidRPr="008A6FF5" w:rsidRDefault="00F01658" w:rsidP="008A6FF5">
      <w:pPr>
        <w:pStyle w:val="Heading2"/>
      </w:pPr>
      <w:r w:rsidRPr="008A6FF5">
        <w:t>Accessibility</w:t>
      </w:r>
    </w:p>
    <w:p w:rsidR="00F01658" w:rsidRPr="0032009B" w:rsidRDefault="00F01658" w:rsidP="00F01658">
      <w:pPr>
        <w:rPr>
          <w:rFonts w:ascii="Arial" w:hAnsi="Arial" w:cs="Arial"/>
          <w:b/>
          <w:sz w:val="36"/>
          <w:szCs w:val="36"/>
        </w:rPr>
      </w:pPr>
      <w:r w:rsidRPr="0032009B">
        <w:rPr>
          <w:rFonts w:ascii="Arial" w:hAnsi="Arial" w:cs="Arial"/>
          <w:b/>
          <w:sz w:val="36"/>
          <w:szCs w:val="36"/>
        </w:rPr>
        <w:t>Acceptance of companion cards</w:t>
      </w:r>
      <w:r w:rsidR="00457387" w:rsidRPr="0032009B">
        <w:rPr>
          <w:rFonts w:ascii="Arial" w:hAnsi="Arial" w:cs="Arial"/>
          <w:b/>
          <w:sz w:val="36"/>
          <w:szCs w:val="36"/>
        </w:rPr>
        <w:t>.</w:t>
      </w:r>
    </w:p>
    <w:p w:rsidR="00F01658" w:rsidRPr="0032009B" w:rsidRDefault="00F01658" w:rsidP="00F01658">
      <w:pPr>
        <w:rPr>
          <w:rFonts w:ascii="Arial" w:hAnsi="Arial" w:cs="Arial"/>
          <w:b/>
          <w:sz w:val="36"/>
          <w:szCs w:val="36"/>
        </w:rPr>
      </w:pPr>
      <w:r w:rsidRPr="0032009B">
        <w:rPr>
          <w:rFonts w:ascii="Arial" w:hAnsi="Arial" w:cs="Arial"/>
          <w:b/>
          <w:sz w:val="36"/>
          <w:szCs w:val="36"/>
        </w:rPr>
        <w:lastRenderedPageBreak/>
        <w:t>Clear path of travel from entry to indoor venue areas</w:t>
      </w:r>
      <w:r w:rsidR="00457387" w:rsidRPr="0032009B">
        <w:rPr>
          <w:rFonts w:ascii="Arial" w:hAnsi="Arial" w:cs="Arial"/>
          <w:b/>
          <w:sz w:val="36"/>
          <w:szCs w:val="36"/>
        </w:rPr>
        <w:t>.</w:t>
      </w:r>
    </w:p>
    <w:p w:rsidR="00F01658" w:rsidRPr="0032009B" w:rsidRDefault="00F01658" w:rsidP="00F01658">
      <w:pPr>
        <w:rPr>
          <w:rFonts w:ascii="Arial" w:hAnsi="Arial" w:cs="Arial"/>
          <w:b/>
          <w:sz w:val="36"/>
          <w:szCs w:val="36"/>
        </w:rPr>
      </w:pPr>
      <w:r w:rsidRPr="0032009B">
        <w:rPr>
          <w:rFonts w:ascii="Arial" w:hAnsi="Arial" w:cs="Arial"/>
          <w:b/>
          <w:sz w:val="36"/>
          <w:szCs w:val="36"/>
        </w:rPr>
        <w:t>Clear signage indicating entrance</w:t>
      </w:r>
      <w:r w:rsidR="00457387" w:rsidRPr="0032009B">
        <w:rPr>
          <w:rFonts w:ascii="Arial" w:hAnsi="Arial" w:cs="Arial"/>
          <w:b/>
          <w:sz w:val="36"/>
          <w:szCs w:val="36"/>
        </w:rPr>
        <w:t>.</w:t>
      </w:r>
    </w:p>
    <w:p w:rsidR="00F01658" w:rsidRPr="0032009B" w:rsidRDefault="00F01658" w:rsidP="00F01658">
      <w:pPr>
        <w:rPr>
          <w:rFonts w:ascii="Arial" w:hAnsi="Arial" w:cs="Arial"/>
          <w:b/>
          <w:sz w:val="36"/>
          <w:szCs w:val="36"/>
        </w:rPr>
      </w:pPr>
      <w:r w:rsidRPr="0032009B">
        <w:rPr>
          <w:rFonts w:ascii="Arial" w:hAnsi="Arial" w:cs="Arial"/>
          <w:b/>
          <w:sz w:val="36"/>
          <w:szCs w:val="36"/>
        </w:rPr>
        <w:t>Wheelchair/Carer spaces are available</w:t>
      </w:r>
      <w:r w:rsidR="00457387" w:rsidRPr="0032009B">
        <w:rPr>
          <w:rFonts w:ascii="Arial" w:hAnsi="Arial" w:cs="Arial"/>
          <w:b/>
          <w:sz w:val="36"/>
          <w:szCs w:val="36"/>
        </w:rPr>
        <w:t>.</w:t>
      </w:r>
    </w:p>
    <w:p w:rsidR="00F01658" w:rsidRPr="0032009B" w:rsidRDefault="00F01658" w:rsidP="00F01658">
      <w:pPr>
        <w:rPr>
          <w:rFonts w:ascii="Arial" w:hAnsi="Arial" w:cs="Arial"/>
          <w:b/>
          <w:sz w:val="36"/>
          <w:szCs w:val="36"/>
        </w:rPr>
      </w:pPr>
      <w:r w:rsidRPr="0032009B">
        <w:rPr>
          <w:rFonts w:ascii="Arial" w:hAnsi="Arial" w:cs="Arial"/>
          <w:b/>
          <w:sz w:val="36"/>
          <w:szCs w:val="36"/>
        </w:rPr>
        <w:t>Accessible storage area for mobility aids is located at the Cloak Room near Gate 1</w:t>
      </w:r>
      <w:r w:rsidR="00457387" w:rsidRPr="0032009B">
        <w:rPr>
          <w:rFonts w:ascii="Arial" w:hAnsi="Arial" w:cs="Arial"/>
          <w:b/>
          <w:sz w:val="36"/>
          <w:szCs w:val="36"/>
        </w:rPr>
        <w:t>.</w:t>
      </w:r>
    </w:p>
    <w:p w:rsidR="00F01658" w:rsidRPr="0032009B" w:rsidRDefault="00F01658" w:rsidP="00F01658">
      <w:pPr>
        <w:rPr>
          <w:rFonts w:ascii="Arial" w:hAnsi="Arial" w:cs="Arial"/>
          <w:b/>
          <w:sz w:val="36"/>
          <w:szCs w:val="36"/>
        </w:rPr>
      </w:pPr>
      <w:r w:rsidRPr="0032009B">
        <w:rPr>
          <w:rFonts w:ascii="Arial" w:hAnsi="Arial" w:cs="Arial"/>
          <w:b/>
          <w:sz w:val="36"/>
          <w:szCs w:val="36"/>
        </w:rPr>
        <w:t xml:space="preserve">Wheelchair/scooter charging station (power point) </w:t>
      </w:r>
      <w:r w:rsidR="00457387" w:rsidRPr="0032009B">
        <w:rPr>
          <w:rFonts w:ascii="Arial" w:hAnsi="Arial" w:cs="Arial"/>
          <w:b/>
          <w:sz w:val="36"/>
          <w:szCs w:val="36"/>
        </w:rPr>
        <w:t xml:space="preserve">is </w:t>
      </w:r>
      <w:r w:rsidRPr="0032009B">
        <w:rPr>
          <w:rFonts w:ascii="Arial" w:hAnsi="Arial" w:cs="Arial"/>
          <w:b/>
          <w:sz w:val="36"/>
          <w:szCs w:val="36"/>
        </w:rPr>
        <w:t>located in the First Aid Room</w:t>
      </w:r>
      <w:r w:rsidR="00457387" w:rsidRPr="0032009B">
        <w:rPr>
          <w:rFonts w:ascii="Arial" w:hAnsi="Arial" w:cs="Arial"/>
          <w:b/>
          <w:sz w:val="36"/>
          <w:szCs w:val="36"/>
        </w:rPr>
        <w:t>,</w:t>
      </w:r>
      <w:r w:rsidRPr="0032009B">
        <w:rPr>
          <w:rFonts w:ascii="Arial" w:hAnsi="Arial" w:cs="Arial"/>
          <w:b/>
          <w:sz w:val="36"/>
          <w:szCs w:val="36"/>
        </w:rPr>
        <w:t xml:space="preserve"> underneath the hill</w:t>
      </w:r>
      <w:r w:rsidR="00457387" w:rsidRPr="0032009B">
        <w:rPr>
          <w:rFonts w:ascii="Arial" w:hAnsi="Arial" w:cs="Arial"/>
          <w:b/>
          <w:sz w:val="36"/>
          <w:szCs w:val="36"/>
        </w:rPr>
        <w:t>,</w:t>
      </w:r>
      <w:r w:rsidRPr="0032009B">
        <w:rPr>
          <w:rFonts w:ascii="Arial" w:hAnsi="Arial" w:cs="Arial"/>
          <w:b/>
          <w:sz w:val="36"/>
          <w:szCs w:val="36"/>
        </w:rPr>
        <w:t xml:space="preserve"> to the right of entry Gate 1</w:t>
      </w:r>
      <w:r w:rsidR="00457387" w:rsidRPr="0032009B">
        <w:rPr>
          <w:rFonts w:ascii="Arial" w:hAnsi="Arial" w:cs="Arial"/>
          <w:b/>
          <w:sz w:val="36"/>
          <w:szCs w:val="36"/>
        </w:rPr>
        <w:t>.</w:t>
      </w:r>
    </w:p>
    <w:p w:rsidR="00F01658" w:rsidRPr="0032009B" w:rsidRDefault="00F01658" w:rsidP="00F01658">
      <w:pPr>
        <w:rPr>
          <w:rFonts w:ascii="Arial" w:hAnsi="Arial" w:cs="Arial"/>
          <w:b/>
          <w:sz w:val="36"/>
          <w:szCs w:val="36"/>
        </w:rPr>
      </w:pPr>
      <w:r w:rsidRPr="0032009B">
        <w:rPr>
          <w:rFonts w:ascii="Arial" w:hAnsi="Arial" w:cs="Arial"/>
          <w:b/>
          <w:sz w:val="36"/>
          <w:szCs w:val="36"/>
        </w:rPr>
        <w:t>Wide, clear internal walkways (with the exception of seated stall section during performance due to television equipment)</w:t>
      </w:r>
      <w:r w:rsidR="00457387" w:rsidRPr="0032009B">
        <w:rPr>
          <w:rFonts w:ascii="Arial" w:hAnsi="Arial" w:cs="Arial"/>
          <w:b/>
          <w:sz w:val="36"/>
          <w:szCs w:val="36"/>
        </w:rPr>
        <w:t>.</w:t>
      </w:r>
    </w:p>
    <w:p w:rsidR="00F01658" w:rsidRPr="0032009B" w:rsidRDefault="00F01658" w:rsidP="00F01658">
      <w:pPr>
        <w:rPr>
          <w:rFonts w:ascii="Arial" w:hAnsi="Arial" w:cs="Arial"/>
          <w:b/>
          <w:sz w:val="36"/>
          <w:szCs w:val="36"/>
        </w:rPr>
      </w:pPr>
      <w:r w:rsidRPr="0032009B">
        <w:rPr>
          <w:rFonts w:ascii="Arial" w:hAnsi="Arial" w:cs="Arial"/>
          <w:b/>
          <w:sz w:val="36"/>
          <w:szCs w:val="36"/>
        </w:rPr>
        <w:t>100-metre pathway leading to seated stalls with gradient in excess of 1:14 (wheelchair users may require assistance)</w:t>
      </w:r>
      <w:r w:rsidR="00457387" w:rsidRPr="0032009B">
        <w:rPr>
          <w:rFonts w:ascii="Arial" w:hAnsi="Arial" w:cs="Arial"/>
          <w:b/>
          <w:sz w:val="36"/>
          <w:szCs w:val="36"/>
        </w:rPr>
        <w:t>.</w:t>
      </w:r>
    </w:p>
    <w:p w:rsidR="00F01658" w:rsidRPr="0032009B" w:rsidRDefault="00F01658" w:rsidP="00F01658">
      <w:pPr>
        <w:rPr>
          <w:rFonts w:ascii="Arial" w:hAnsi="Arial" w:cs="Arial"/>
          <w:b/>
          <w:sz w:val="36"/>
          <w:szCs w:val="36"/>
        </w:rPr>
      </w:pPr>
      <w:r w:rsidRPr="0032009B">
        <w:rPr>
          <w:rFonts w:ascii="Arial" w:hAnsi="Arial" w:cs="Arial"/>
          <w:b/>
          <w:sz w:val="36"/>
          <w:szCs w:val="36"/>
        </w:rPr>
        <w:t xml:space="preserve">Audio description units </w:t>
      </w:r>
      <w:r w:rsidR="00457387" w:rsidRPr="0032009B">
        <w:rPr>
          <w:rFonts w:ascii="Arial" w:hAnsi="Arial" w:cs="Arial"/>
          <w:b/>
          <w:sz w:val="36"/>
          <w:szCs w:val="36"/>
        </w:rPr>
        <w:t xml:space="preserve">are available </w:t>
      </w:r>
      <w:r w:rsidRPr="0032009B">
        <w:rPr>
          <w:rFonts w:ascii="Arial" w:hAnsi="Arial" w:cs="Arial"/>
          <w:b/>
          <w:sz w:val="36"/>
          <w:szCs w:val="36"/>
        </w:rPr>
        <w:t>free of charge</w:t>
      </w:r>
      <w:r w:rsidR="00457387" w:rsidRPr="0032009B">
        <w:rPr>
          <w:rFonts w:ascii="Arial" w:hAnsi="Arial" w:cs="Arial"/>
          <w:b/>
          <w:sz w:val="36"/>
          <w:szCs w:val="36"/>
        </w:rPr>
        <w:t>.</w:t>
      </w:r>
    </w:p>
    <w:p w:rsidR="00F01658" w:rsidRPr="0032009B" w:rsidRDefault="00F01658" w:rsidP="00F01658">
      <w:pPr>
        <w:rPr>
          <w:rFonts w:ascii="Arial" w:hAnsi="Arial" w:cs="Arial"/>
          <w:b/>
          <w:sz w:val="36"/>
          <w:szCs w:val="36"/>
        </w:rPr>
      </w:pPr>
      <w:r w:rsidRPr="0032009B">
        <w:rPr>
          <w:rFonts w:ascii="Arial" w:hAnsi="Arial" w:cs="Arial"/>
          <w:b/>
          <w:sz w:val="36"/>
          <w:szCs w:val="36"/>
        </w:rPr>
        <w:t xml:space="preserve">Braille and large print souvenir song books </w:t>
      </w:r>
      <w:r w:rsidR="00457387" w:rsidRPr="0032009B">
        <w:rPr>
          <w:rFonts w:ascii="Arial" w:hAnsi="Arial" w:cs="Arial"/>
          <w:b/>
          <w:sz w:val="36"/>
          <w:szCs w:val="36"/>
        </w:rPr>
        <w:t xml:space="preserve">are available </w:t>
      </w:r>
      <w:r w:rsidRPr="0032009B">
        <w:rPr>
          <w:rFonts w:ascii="Arial" w:hAnsi="Arial" w:cs="Arial"/>
          <w:b/>
          <w:sz w:val="36"/>
          <w:szCs w:val="36"/>
        </w:rPr>
        <w:t>free of charge</w:t>
      </w:r>
      <w:r w:rsidR="00457387" w:rsidRPr="0032009B">
        <w:rPr>
          <w:rFonts w:ascii="Arial" w:hAnsi="Arial" w:cs="Arial"/>
          <w:b/>
          <w:sz w:val="36"/>
          <w:szCs w:val="36"/>
        </w:rPr>
        <w:t>.</w:t>
      </w:r>
    </w:p>
    <w:p w:rsidR="00F01658" w:rsidRPr="0032009B" w:rsidRDefault="00F01658" w:rsidP="00F01658">
      <w:pPr>
        <w:rPr>
          <w:rFonts w:ascii="Arial" w:hAnsi="Arial" w:cs="Arial"/>
          <w:b/>
          <w:sz w:val="36"/>
          <w:szCs w:val="36"/>
        </w:rPr>
      </w:pPr>
      <w:r w:rsidRPr="0032009B">
        <w:rPr>
          <w:rFonts w:ascii="Arial" w:hAnsi="Arial" w:cs="Arial"/>
          <w:b/>
          <w:sz w:val="36"/>
          <w:szCs w:val="36"/>
        </w:rPr>
        <w:t xml:space="preserve">Large screens </w:t>
      </w:r>
      <w:r w:rsidR="00457387" w:rsidRPr="0032009B">
        <w:rPr>
          <w:rFonts w:ascii="Arial" w:hAnsi="Arial" w:cs="Arial"/>
          <w:b/>
          <w:sz w:val="36"/>
          <w:szCs w:val="36"/>
        </w:rPr>
        <w:t xml:space="preserve">are </w:t>
      </w:r>
      <w:r w:rsidRPr="0032009B">
        <w:rPr>
          <w:rFonts w:ascii="Arial" w:hAnsi="Arial" w:cs="Arial"/>
          <w:b/>
          <w:sz w:val="36"/>
          <w:szCs w:val="36"/>
        </w:rPr>
        <w:t>on each side of the venue to provide a better level of viewing</w:t>
      </w:r>
      <w:r w:rsidR="00457387" w:rsidRPr="0032009B">
        <w:rPr>
          <w:rFonts w:ascii="Arial" w:hAnsi="Arial" w:cs="Arial"/>
          <w:b/>
          <w:sz w:val="36"/>
          <w:szCs w:val="36"/>
        </w:rPr>
        <w:t>.</w:t>
      </w:r>
    </w:p>
    <w:p w:rsidR="00F01658" w:rsidRPr="0032009B" w:rsidRDefault="00F01658" w:rsidP="00F01658">
      <w:pPr>
        <w:rPr>
          <w:rFonts w:ascii="Arial" w:hAnsi="Arial" w:cs="Arial"/>
          <w:b/>
          <w:sz w:val="36"/>
          <w:szCs w:val="36"/>
        </w:rPr>
      </w:pPr>
      <w:r w:rsidRPr="0032009B">
        <w:rPr>
          <w:rFonts w:ascii="Arial" w:hAnsi="Arial" w:cs="Arial"/>
          <w:b/>
          <w:sz w:val="36"/>
          <w:szCs w:val="36"/>
        </w:rPr>
        <w:t>Assistance animals welcome</w:t>
      </w:r>
      <w:r w:rsidR="00457387" w:rsidRPr="0032009B">
        <w:rPr>
          <w:rFonts w:ascii="Arial" w:hAnsi="Arial" w:cs="Arial"/>
          <w:b/>
          <w:sz w:val="36"/>
          <w:szCs w:val="36"/>
        </w:rPr>
        <w:t>.</w:t>
      </w:r>
    </w:p>
    <w:p w:rsidR="00F01658" w:rsidRPr="008A6FF5" w:rsidRDefault="00F01658" w:rsidP="008A6FF5">
      <w:pPr>
        <w:pStyle w:val="Heading2"/>
      </w:pPr>
      <w:r w:rsidRPr="008A6FF5">
        <w:lastRenderedPageBreak/>
        <w:t>Safety</w:t>
      </w:r>
    </w:p>
    <w:p w:rsidR="00F01658" w:rsidRPr="0032009B" w:rsidRDefault="00EE36B8" w:rsidP="00F01658">
      <w:pPr>
        <w:rPr>
          <w:rFonts w:ascii="Arial" w:hAnsi="Arial" w:cs="Arial"/>
          <w:b/>
          <w:sz w:val="36"/>
          <w:szCs w:val="36"/>
        </w:rPr>
      </w:pPr>
      <w:r w:rsidRPr="0032009B">
        <w:rPr>
          <w:rFonts w:ascii="Arial" w:hAnsi="Arial" w:cs="Arial"/>
          <w:b/>
          <w:sz w:val="36"/>
          <w:szCs w:val="36"/>
        </w:rPr>
        <w:t>Throughout</w:t>
      </w:r>
      <w:r w:rsidR="0032009B">
        <w:rPr>
          <w:rFonts w:ascii="Arial" w:hAnsi="Arial" w:cs="Arial"/>
          <w:b/>
          <w:sz w:val="36"/>
          <w:szCs w:val="36"/>
        </w:rPr>
        <w:t xml:space="preserve"> - e</w:t>
      </w:r>
      <w:r w:rsidR="00F01658" w:rsidRPr="0032009B">
        <w:rPr>
          <w:rFonts w:ascii="Arial" w:hAnsi="Arial" w:cs="Arial"/>
          <w:b/>
          <w:sz w:val="36"/>
          <w:szCs w:val="36"/>
        </w:rPr>
        <w:t>ntry checks and screening will apply including bag checks.</w:t>
      </w:r>
    </w:p>
    <w:p w:rsidR="00F01658" w:rsidRPr="0032009B" w:rsidRDefault="00F01658" w:rsidP="00F01658">
      <w:pPr>
        <w:rPr>
          <w:rFonts w:ascii="Arial" w:hAnsi="Arial" w:cs="Arial"/>
          <w:b/>
          <w:sz w:val="36"/>
          <w:szCs w:val="36"/>
        </w:rPr>
      </w:pPr>
      <w:r w:rsidRPr="0032009B">
        <w:rPr>
          <w:rFonts w:ascii="Arial" w:hAnsi="Arial" w:cs="Arial"/>
          <w:b/>
          <w:sz w:val="36"/>
          <w:szCs w:val="36"/>
        </w:rPr>
        <w:t>Undercover areas available in the Christmas festival or seated stalls/balcony sections for ticketholders.</w:t>
      </w:r>
    </w:p>
    <w:p w:rsidR="00F01658" w:rsidRPr="0032009B" w:rsidRDefault="00F01658" w:rsidP="00F01658">
      <w:pPr>
        <w:rPr>
          <w:rFonts w:ascii="Arial" w:hAnsi="Arial" w:cs="Arial"/>
          <w:b/>
          <w:sz w:val="36"/>
          <w:szCs w:val="36"/>
        </w:rPr>
      </w:pPr>
      <w:r w:rsidRPr="0032009B">
        <w:rPr>
          <w:rFonts w:ascii="Arial" w:hAnsi="Arial" w:cs="Arial"/>
          <w:b/>
          <w:sz w:val="36"/>
          <w:szCs w:val="36"/>
        </w:rPr>
        <w:t xml:space="preserve">Security, emergency services </w:t>
      </w:r>
      <w:r w:rsidR="00EE36B8" w:rsidRPr="0032009B">
        <w:rPr>
          <w:rFonts w:ascii="Arial" w:hAnsi="Arial" w:cs="Arial"/>
          <w:b/>
          <w:sz w:val="36"/>
          <w:szCs w:val="36"/>
        </w:rPr>
        <w:t>and</w:t>
      </w:r>
      <w:r w:rsidRPr="0032009B">
        <w:rPr>
          <w:rFonts w:ascii="Arial" w:hAnsi="Arial" w:cs="Arial"/>
          <w:b/>
          <w:sz w:val="36"/>
          <w:szCs w:val="36"/>
        </w:rPr>
        <w:t xml:space="preserve"> Victoria Police </w:t>
      </w:r>
      <w:r w:rsidR="00EE36B8" w:rsidRPr="0032009B">
        <w:rPr>
          <w:rFonts w:ascii="Arial" w:hAnsi="Arial" w:cs="Arial"/>
          <w:b/>
          <w:sz w:val="36"/>
          <w:szCs w:val="36"/>
        </w:rPr>
        <w:t>on-site</w:t>
      </w:r>
      <w:r w:rsidRPr="0032009B">
        <w:rPr>
          <w:rFonts w:ascii="Arial" w:hAnsi="Arial" w:cs="Arial"/>
          <w:b/>
          <w:sz w:val="36"/>
          <w:szCs w:val="36"/>
        </w:rPr>
        <w:t>.</w:t>
      </w:r>
    </w:p>
    <w:p w:rsidR="00F01658" w:rsidRPr="0032009B" w:rsidRDefault="00F01658" w:rsidP="00F01658">
      <w:pPr>
        <w:rPr>
          <w:rFonts w:ascii="Arial" w:hAnsi="Arial" w:cs="Arial"/>
          <w:b/>
          <w:sz w:val="36"/>
          <w:szCs w:val="36"/>
        </w:rPr>
      </w:pPr>
      <w:r w:rsidRPr="0032009B">
        <w:rPr>
          <w:rFonts w:ascii="Arial" w:hAnsi="Arial" w:cs="Arial"/>
          <w:b/>
          <w:sz w:val="36"/>
          <w:szCs w:val="36"/>
        </w:rPr>
        <w:t>Varied terrain throughout (grass, concrete). Some surfaces with varied and uneven gradient.</w:t>
      </w:r>
    </w:p>
    <w:p w:rsidR="00F01658" w:rsidRPr="0032009B" w:rsidRDefault="00F01658" w:rsidP="00F01658">
      <w:pPr>
        <w:rPr>
          <w:rFonts w:ascii="Arial" w:hAnsi="Arial" w:cs="Arial"/>
          <w:b/>
          <w:sz w:val="36"/>
          <w:szCs w:val="36"/>
        </w:rPr>
      </w:pPr>
      <w:r w:rsidRPr="0032009B">
        <w:rPr>
          <w:rFonts w:ascii="Arial" w:hAnsi="Arial" w:cs="Arial"/>
          <w:b/>
          <w:sz w:val="36"/>
          <w:szCs w:val="36"/>
        </w:rPr>
        <w:t>Venue pathway curbs offering shoreline.</w:t>
      </w:r>
    </w:p>
    <w:p w:rsidR="00F01658" w:rsidRPr="0032009B" w:rsidRDefault="00F01658" w:rsidP="00F01658">
      <w:pPr>
        <w:rPr>
          <w:rFonts w:ascii="Arial" w:hAnsi="Arial" w:cs="Arial"/>
          <w:b/>
          <w:sz w:val="36"/>
          <w:szCs w:val="36"/>
        </w:rPr>
      </w:pPr>
      <w:r w:rsidRPr="0032009B">
        <w:rPr>
          <w:rFonts w:ascii="Arial" w:hAnsi="Arial" w:cs="Arial"/>
          <w:b/>
          <w:sz w:val="36"/>
          <w:szCs w:val="36"/>
        </w:rPr>
        <w:t>Cables may extend across ground surfaces (appropriate cable trays will be provided).</w:t>
      </w:r>
    </w:p>
    <w:p w:rsidR="00F01658" w:rsidRPr="0032009B" w:rsidRDefault="00F01658" w:rsidP="00F01658">
      <w:pPr>
        <w:rPr>
          <w:rFonts w:ascii="Arial" w:hAnsi="Arial" w:cs="Arial"/>
          <w:b/>
          <w:sz w:val="36"/>
          <w:szCs w:val="36"/>
        </w:rPr>
      </w:pPr>
      <w:r w:rsidRPr="0032009B">
        <w:rPr>
          <w:rFonts w:ascii="Arial" w:hAnsi="Arial" w:cs="Arial"/>
          <w:b/>
          <w:sz w:val="36"/>
          <w:szCs w:val="36"/>
        </w:rPr>
        <w:t>Fixed concrete pillars located on either side of the stage.</w:t>
      </w:r>
    </w:p>
    <w:p w:rsidR="00F01658" w:rsidRPr="0032009B" w:rsidRDefault="00F01658" w:rsidP="00F01658">
      <w:pPr>
        <w:rPr>
          <w:rFonts w:ascii="Arial" w:hAnsi="Arial" w:cs="Arial"/>
          <w:b/>
          <w:sz w:val="36"/>
          <w:szCs w:val="36"/>
        </w:rPr>
      </w:pPr>
      <w:r w:rsidRPr="0032009B">
        <w:rPr>
          <w:rFonts w:ascii="Arial" w:hAnsi="Arial" w:cs="Arial"/>
          <w:b/>
          <w:sz w:val="36"/>
          <w:szCs w:val="36"/>
        </w:rPr>
        <w:t>South East Water station located inside the venue as well as fixed water stations outside main toilet block.</w:t>
      </w:r>
    </w:p>
    <w:p w:rsidR="00F01658" w:rsidRPr="0032009B" w:rsidRDefault="00F01658" w:rsidP="00F01658">
      <w:pPr>
        <w:rPr>
          <w:rFonts w:ascii="Arial" w:hAnsi="Arial" w:cs="Arial"/>
          <w:b/>
          <w:sz w:val="36"/>
          <w:szCs w:val="36"/>
        </w:rPr>
      </w:pPr>
      <w:r w:rsidRPr="0032009B">
        <w:rPr>
          <w:rFonts w:ascii="Arial" w:hAnsi="Arial" w:cs="Arial"/>
          <w:b/>
          <w:sz w:val="36"/>
          <w:szCs w:val="36"/>
        </w:rPr>
        <w:t>Venue well-lit with additional lighting towers throughout.</w:t>
      </w:r>
    </w:p>
    <w:p w:rsidR="00F01658" w:rsidRPr="0032009B" w:rsidRDefault="00F01658" w:rsidP="00F01658">
      <w:pPr>
        <w:rPr>
          <w:rFonts w:ascii="Arial" w:hAnsi="Arial" w:cs="Arial"/>
          <w:b/>
          <w:sz w:val="36"/>
          <w:szCs w:val="36"/>
        </w:rPr>
      </w:pPr>
      <w:r w:rsidRPr="0032009B">
        <w:rPr>
          <w:rFonts w:ascii="Arial" w:hAnsi="Arial" w:cs="Arial"/>
          <w:b/>
          <w:sz w:val="36"/>
          <w:szCs w:val="36"/>
        </w:rPr>
        <w:t>Patrolled pathways.</w:t>
      </w:r>
    </w:p>
    <w:p w:rsidR="00F01658" w:rsidRPr="0032009B" w:rsidRDefault="00F01658" w:rsidP="00F01658">
      <w:pPr>
        <w:rPr>
          <w:rFonts w:ascii="Arial" w:hAnsi="Arial" w:cs="Arial"/>
          <w:b/>
          <w:sz w:val="36"/>
          <w:szCs w:val="36"/>
        </w:rPr>
      </w:pPr>
      <w:r w:rsidRPr="0032009B">
        <w:rPr>
          <w:rFonts w:ascii="Arial" w:hAnsi="Arial" w:cs="Arial"/>
          <w:b/>
          <w:sz w:val="36"/>
          <w:szCs w:val="36"/>
        </w:rPr>
        <w:lastRenderedPageBreak/>
        <w:t xml:space="preserve">If first aid is required, please see a </w:t>
      </w:r>
      <w:r w:rsidR="00B80174" w:rsidRPr="0032009B">
        <w:rPr>
          <w:rFonts w:ascii="Arial" w:hAnsi="Arial" w:cs="Arial"/>
          <w:b/>
          <w:sz w:val="36"/>
          <w:szCs w:val="36"/>
        </w:rPr>
        <w:t>St. John Ambulance Australia (Victoria)</w:t>
      </w:r>
      <w:r w:rsidRPr="0032009B">
        <w:rPr>
          <w:rFonts w:ascii="Arial" w:hAnsi="Arial" w:cs="Arial"/>
          <w:b/>
          <w:sz w:val="36"/>
          <w:szCs w:val="36"/>
        </w:rPr>
        <w:t xml:space="preserve"> first aid attendee</w:t>
      </w:r>
      <w:r w:rsidR="00EE36B8" w:rsidRPr="0032009B">
        <w:rPr>
          <w:rFonts w:ascii="Arial" w:hAnsi="Arial" w:cs="Arial"/>
          <w:b/>
          <w:sz w:val="36"/>
          <w:szCs w:val="36"/>
        </w:rPr>
        <w:t>.</w:t>
      </w:r>
    </w:p>
    <w:p w:rsidR="00F01658" w:rsidRPr="0032009B" w:rsidRDefault="00F01658" w:rsidP="00F01658">
      <w:pPr>
        <w:rPr>
          <w:rFonts w:ascii="Arial" w:hAnsi="Arial" w:cs="Arial"/>
          <w:b/>
          <w:sz w:val="36"/>
          <w:szCs w:val="36"/>
        </w:rPr>
      </w:pPr>
      <w:r w:rsidRPr="0032009B">
        <w:rPr>
          <w:rFonts w:ascii="Arial" w:hAnsi="Arial" w:cs="Arial"/>
          <w:b/>
          <w:sz w:val="36"/>
          <w:szCs w:val="36"/>
        </w:rPr>
        <w:t xml:space="preserve">Defibrillator available for use located in the Event Operation Centre. </w:t>
      </w:r>
    </w:p>
    <w:p w:rsidR="00F01658" w:rsidRPr="0032009B" w:rsidRDefault="00F01658" w:rsidP="00F01658">
      <w:pPr>
        <w:rPr>
          <w:rFonts w:ascii="Arial" w:hAnsi="Arial" w:cs="Arial"/>
          <w:b/>
          <w:sz w:val="36"/>
          <w:szCs w:val="36"/>
        </w:rPr>
      </w:pPr>
      <w:r w:rsidRPr="0032009B">
        <w:rPr>
          <w:rFonts w:ascii="Arial" w:hAnsi="Arial" w:cs="Arial"/>
          <w:b/>
          <w:sz w:val="36"/>
          <w:szCs w:val="36"/>
        </w:rPr>
        <w:t>If required, please alert the nearest Arts Centre Melbourne Usher, Vision Australia volunteer or Security personnel to assess the situation.</w:t>
      </w:r>
    </w:p>
    <w:p w:rsidR="00F01658" w:rsidRPr="0032009B" w:rsidRDefault="00F01658" w:rsidP="00F01658">
      <w:pPr>
        <w:rPr>
          <w:rFonts w:ascii="Arial" w:hAnsi="Arial" w:cs="Arial"/>
          <w:b/>
          <w:sz w:val="36"/>
          <w:szCs w:val="36"/>
        </w:rPr>
      </w:pPr>
      <w:r w:rsidRPr="0032009B">
        <w:rPr>
          <w:rFonts w:ascii="Arial" w:hAnsi="Arial" w:cs="Arial"/>
          <w:b/>
          <w:sz w:val="36"/>
          <w:szCs w:val="36"/>
        </w:rPr>
        <w:t>Rubbish bins placed throughout venue.</w:t>
      </w:r>
    </w:p>
    <w:p w:rsidR="00F01658" w:rsidRPr="0032009B" w:rsidRDefault="00F01658" w:rsidP="00F01658">
      <w:pPr>
        <w:rPr>
          <w:rFonts w:ascii="Arial" w:hAnsi="Arial" w:cs="Arial"/>
          <w:b/>
          <w:sz w:val="36"/>
          <w:szCs w:val="36"/>
        </w:rPr>
      </w:pPr>
      <w:r w:rsidRPr="0032009B">
        <w:rPr>
          <w:rFonts w:ascii="Arial" w:hAnsi="Arial" w:cs="Arial"/>
          <w:b/>
          <w:sz w:val="36"/>
          <w:szCs w:val="36"/>
        </w:rPr>
        <w:t>Children must be supervised at all times.</w:t>
      </w:r>
    </w:p>
    <w:p w:rsidR="00F01658" w:rsidRPr="0032009B" w:rsidRDefault="00EE36B8" w:rsidP="00F01658">
      <w:pPr>
        <w:rPr>
          <w:rFonts w:ascii="Arial" w:hAnsi="Arial" w:cs="Arial"/>
          <w:b/>
          <w:sz w:val="36"/>
          <w:szCs w:val="36"/>
        </w:rPr>
      </w:pPr>
      <w:r w:rsidRPr="0032009B">
        <w:rPr>
          <w:rFonts w:ascii="Arial" w:hAnsi="Arial" w:cs="Arial"/>
          <w:b/>
          <w:sz w:val="36"/>
          <w:szCs w:val="36"/>
        </w:rPr>
        <w:t>Seated stalls and Balcony;</w:t>
      </w:r>
    </w:p>
    <w:p w:rsidR="00F01658" w:rsidRPr="0032009B" w:rsidRDefault="00F01658" w:rsidP="00F01658">
      <w:pPr>
        <w:rPr>
          <w:rFonts w:ascii="Arial" w:hAnsi="Arial" w:cs="Arial"/>
          <w:b/>
          <w:sz w:val="36"/>
          <w:szCs w:val="36"/>
        </w:rPr>
      </w:pPr>
      <w:r w:rsidRPr="0032009B">
        <w:rPr>
          <w:rFonts w:ascii="Arial" w:hAnsi="Arial" w:cs="Arial"/>
          <w:b/>
          <w:sz w:val="36"/>
          <w:szCs w:val="36"/>
        </w:rPr>
        <w:t>Limited handrails available on 100-metre gradients leading to seated stalls/balconies.</w:t>
      </w:r>
    </w:p>
    <w:p w:rsidR="00F01658" w:rsidRPr="0032009B" w:rsidRDefault="00F01658" w:rsidP="00F01658">
      <w:pPr>
        <w:rPr>
          <w:rFonts w:ascii="Arial" w:hAnsi="Arial" w:cs="Arial"/>
          <w:b/>
          <w:sz w:val="36"/>
          <w:szCs w:val="36"/>
        </w:rPr>
      </w:pPr>
      <w:r w:rsidRPr="0032009B">
        <w:rPr>
          <w:rFonts w:ascii="Arial" w:hAnsi="Arial" w:cs="Arial"/>
          <w:b/>
          <w:sz w:val="36"/>
          <w:szCs w:val="36"/>
        </w:rPr>
        <w:t>Ground drainage grates toward base of gradients.</w:t>
      </w:r>
    </w:p>
    <w:p w:rsidR="00F01658" w:rsidRPr="0032009B" w:rsidRDefault="00F01658" w:rsidP="00F01658">
      <w:pPr>
        <w:rPr>
          <w:rFonts w:ascii="Arial" w:hAnsi="Arial" w:cs="Arial"/>
          <w:b/>
          <w:sz w:val="36"/>
          <w:szCs w:val="36"/>
        </w:rPr>
      </w:pPr>
      <w:r w:rsidRPr="0032009B">
        <w:rPr>
          <w:rFonts w:ascii="Arial" w:hAnsi="Arial" w:cs="Arial"/>
          <w:b/>
          <w:sz w:val="36"/>
          <w:szCs w:val="36"/>
        </w:rPr>
        <w:t xml:space="preserve">No tactile ground </w:t>
      </w:r>
      <w:r w:rsidR="00AE5511" w:rsidRPr="0032009B">
        <w:rPr>
          <w:rFonts w:ascii="Arial" w:hAnsi="Arial" w:cs="Arial"/>
          <w:b/>
          <w:sz w:val="36"/>
          <w:szCs w:val="36"/>
        </w:rPr>
        <w:t xml:space="preserve">surface </w:t>
      </w:r>
      <w:r w:rsidRPr="0032009B">
        <w:rPr>
          <w:rFonts w:ascii="Arial" w:hAnsi="Arial" w:cs="Arial"/>
          <w:b/>
          <w:sz w:val="36"/>
          <w:szCs w:val="36"/>
        </w:rPr>
        <w:t>indicators installed prior to steps in stalls.</w:t>
      </w:r>
    </w:p>
    <w:p w:rsidR="00F01658" w:rsidRPr="0032009B" w:rsidRDefault="00F01658" w:rsidP="00F01658">
      <w:pPr>
        <w:rPr>
          <w:rFonts w:ascii="Arial" w:hAnsi="Arial" w:cs="Arial"/>
          <w:b/>
          <w:sz w:val="36"/>
          <w:szCs w:val="36"/>
        </w:rPr>
      </w:pPr>
      <w:r w:rsidRPr="0032009B">
        <w:rPr>
          <w:rFonts w:ascii="Arial" w:hAnsi="Arial" w:cs="Arial"/>
          <w:b/>
          <w:sz w:val="36"/>
          <w:szCs w:val="36"/>
        </w:rPr>
        <w:t>No handrails on steps in stalls.</w:t>
      </w:r>
    </w:p>
    <w:p w:rsidR="00F01658" w:rsidRPr="0032009B" w:rsidRDefault="00F01658" w:rsidP="00F01658">
      <w:pPr>
        <w:rPr>
          <w:rFonts w:ascii="Arial" w:hAnsi="Arial" w:cs="Arial"/>
          <w:b/>
          <w:sz w:val="36"/>
          <w:szCs w:val="36"/>
        </w:rPr>
      </w:pPr>
      <w:r w:rsidRPr="0032009B">
        <w:rPr>
          <w:rFonts w:ascii="Arial" w:hAnsi="Arial" w:cs="Arial"/>
          <w:b/>
          <w:sz w:val="36"/>
          <w:szCs w:val="36"/>
        </w:rPr>
        <w:t>Contrast edging on steps in stalls.</w:t>
      </w:r>
    </w:p>
    <w:p w:rsidR="00F01658" w:rsidRPr="0032009B" w:rsidRDefault="00F01658" w:rsidP="00F01658">
      <w:pPr>
        <w:rPr>
          <w:rFonts w:ascii="Arial" w:hAnsi="Arial" w:cs="Arial"/>
          <w:b/>
          <w:sz w:val="36"/>
          <w:szCs w:val="36"/>
        </w:rPr>
      </w:pPr>
      <w:r w:rsidRPr="0032009B">
        <w:rPr>
          <w:rFonts w:ascii="Arial" w:hAnsi="Arial" w:cs="Arial"/>
          <w:b/>
          <w:sz w:val="36"/>
          <w:szCs w:val="36"/>
        </w:rPr>
        <w:t>Lighting on the end of each aisle in stalls.</w:t>
      </w:r>
    </w:p>
    <w:p w:rsidR="00F01658" w:rsidRPr="0032009B" w:rsidRDefault="00F01658" w:rsidP="00F01658">
      <w:pPr>
        <w:rPr>
          <w:rFonts w:ascii="Arial" w:hAnsi="Arial" w:cs="Arial"/>
          <w:b/>
          <w:sz w:val="36"/>
          <w:szCs w:val="36"/>
        </w:rPr>
      </w:pPr>
      <w:r w:rsidRPr="0032009B">
        <w:rPr>
          <w:rFonts w:ascii="Arial" w:hAnsi="Arial" w:cs="Arial"/>
          <w:b/>
          <w:sz w:val="36"/>
          <w:szCs w:val="36"/>
        </w:rPr>
        <w:t xml:space="preserve">Limited use of tactile ground </w:t>
      </w:r>
      <w:r w:rsidR="00AE5511" w:rsidRPr="0032009B">
        <w:rPr>
          <w:rFonts w:ascii="Arial" w:hAnsi="Arial" w:cs="Arial"/>
          <w:b/>
          <w:sz w:val="36"/>
          <w:szCs w:val="36"/>
        </w:rPr>
        <w:t xml:space="preserve">surface </w:t>
      </w:r>
      <w:r w:rsidRPr="0032009B">
        <w:rPr>
          <w:rFonts w:ascii="Arial" w:hAnsi="Arial" w:cs="Arial"/>
          <w:b/>
          <w:sz w:val="36"/>
          <w:szCs w:val="36"/>
        </w:rPr>
        <w:t>indicators installed prior to steps in balcony sections.</w:t>
      </w:r>
    </w:p>
    <w:p w:rsidR="00F01658" w:rsidRPr="0032009B" w:rsidRDefault="00F01658" w:rsidP="00F01658">
      <w:pPr>
        <w:rPr>
          <w:rFonts w:ascii="Arial" w:hAnsi="Arial" w:cs="Arial"/>
          <w:b/>
          <w:sz w:val="36"/>
          <w:szCs w:val="36"/>
        </w:rPr>
      </w:pPr>
      <w:r w:rsidRPr="0032009B">
        <w:rPr>
          <w:rFonts w:ascii="Arial" w:hAnsi="Arial" w:cs="Arial"/>
          <w:b/>
          <w:sz w:val="36"/>
          <w:szCs w:val="36"/>
        </w:rPr>
        <w:lastRenderedPageBreak/>
        <w:t>During main performance, protruding TV equipment on pathways.</w:t>
      </w:r>
    </w:p>
    <w:p w:rsidR="002A4164" w:rsidRPr="0032009B" w:rsidRDefault="002A4164" w:rsidP="002A4164">
      <w:pPr>
        <w:rPr>
          <w:rFonts w:ascii="Arial" w:hAnsi="Arial" w:cs="Arial"/>
          <w:b/>
          <w:sz w:val="36"/>
          <w:szCs w:val="36"/>
        </w:rPr>
      </w:pPr>
      <w:r w:rsidRPr="0032009B">
        <w:rPr>
          <w:rFonts w:ascii="Arial" w:hAnsi="Arial" w:cs="Arial"/>
          <w:b/>
          <w:sz w:val="36"/>
          <w:szCs w:val="36"/>
        </w:rPr>
        <w:t>Access Ability Australia logo</w:t>
      </w:r>
    </w:p>
    <w:p w:rsidR="002A4164" w:rsidRPr="0032009B" w:rsidRDefault="002A4164" w:rsidP="002A4164">
      <w:pPr>
        <w:rPr>
          <w:rFonts w:ascii="Arial" w:hAnsi="Arial" w:cs="Arial"/>
          <w:b/>
          <w:sz w:val="36"/>
          <w:szCs w:val="36"/>
        </w:rPr>
      </w:pPr>
      <w:r w:rsidRPr="0032009B">
        <w:rPr>
          <w:rFonts w:ascii="Arial" w:hAnsi="Arial" w:cs="Arial"/>
          <w:b/>
          <w:sz w:val="36"/>
          <w:szCs w:val="36"/>
        </w:rPr>
        <w:t>PO Box 2207</w:t>
      </w:r>
    </w:p>
    <w:p w:rsidR="002A4164" w:rsidRPr="0032009B" w:rsidRDefault="002A4164" w:rsidP="002A4164">
      <w:pPr>
        <w:rPr>
          <w:rFonts w:ascii="Arial" w:hAnsi="Arial" w:cs="Arial"/>
          <w:b/>
          <w:sz w:val="36"/>
          <w:szCs w:val="36"/>
        </w:rPr>
      </w:pPr>
      <w:r w:rsidRPr="0032009B">
        <w:rPr>
          <w:rFonts w:ascii="Arial" w:hAnsi="Arial" w:cs="Arial"/>
          <w:b/>
          <w:sz w:val="36"/>
          <w:szCs w:val="36"/>
        </w:rPr>
        <w:t>Rowville Victoria 3178</w:t>
      </w:r>
    </w:p>
    <w:p w:rsidR="002A4164" w:rsidRPr="0032009B" w:rsidRDefault="002A4164" w:rsidP="002A4164">
      <w:pPr>
        <w:rPr>
          <w:rFonts w:ascii="Arial" w:hAnsi="Arial" w:cs="Arial"/>
          <w:b/>
          <w:sz w:val="36"/>
          <w:szCs w:val="36"/>
        </w:rPr>
      </w:pPr>
      <w:r w:rsidRPr="0032009B">
        <w:rPr>
          <w:rFonts w:ascii="Arial" w:hAnsi="Arial" w:cs="Arial"/>
          <w:b/>
          <w:sz w:val="36"/>
          <w:szCs w:val="36"/>
        </w:rPr>
        <w:t>Mobile 0403 670 942</w:t>
      </w:r>
    </w:p>
    <w:p w:rsidR="002A4164" w:rsidRPr="0032009B" w:rsidRDefault="002A4164" w:rsidP="002A4164">
      <w:pPr>
        <w:rPr>
          <w:rFonts w:ascii="Arial" w:hAnsi="Arial" w:cs="Arial"/>
          <w:b/>
          <w:sz w:val="36"/>
          <w:szCs w:val="36"/>
        </w:rPr>
      </w:pPr>
      <w:r w:rsidRPr="0032009B">
        <w:rPr>
          <w:rFonts w:ascii="Arial" w:hAnsi="Arial" w:cs="Arial"/>
          <w:b/>
          <w:sz w:val="36"/>
          <w:szCs w:val="36"/>
        </w:rPr>
        <w:t>Mobile 0412 206 923</w:t>
      </w:r>
    </w:p>
    <w:p w:rsidR="002A4164" w:rsidRPr="0032009B" w:rsidRDefault="002A4164" w:rsidP="002A4164">
      <w:pPr>
        <w:rPr>
          <w:rFonts w:ascii="Arial" w:hAnsi="Arial" w:cs="Arial"/>
          <w:b/>
          <w:sz w:val="36"/>
          <w:szCs w:val="36"/>
        </w:rPr>
      </w:pPr>
      <w:r w:rsidRPr="0032009B">
        <w:rPr>
          <w:rFonts w:ascii="Arial" w:hAnsi="Arial" w:cs="Arial"/>
          <w:b/>
          <w:sz w:val="36"/>
          <w:szCs w:val="36"/>
        </w:rPr>
        <w:t xml:space="preserve">Email </w:t>
      </w:r>
      <w:hyperlink r:id="rId11" w:history="1">
        <w:r w:rsidRPr="0032009B">
          <w:rPr>
            <w:rStyle w:val="Hyperlink"/>
            <w:rFonts w:ascii="Arial" w:hAnsi="Arial" w:cs="Arial"/>
            <w:b/>
            <w:sz w:val="36"/>
            <w:szCs w:val="36"/>
          </w:rPr>
          <w:t>info@accessabilityaustralia.com</w:t>
        </w:r>
      </w:hyperlink>
    </w:p>
    <w:p w:rsidR="002A4164" w:rsidRPr="0032009B" w:rsidRDefault="002A4164" w:rsidP="002A4164">
      <w:pPr>
        <w:rPr>
          <w:rFonts w:ascii="Arial" w:hAnsi="Arial" w:cs="Arial"/>
          <w:b/>
          <w:sz w:val="36"/>
          <w:szCs w:val="36"/>
        </w:rPr>
      </w:pPr>
      <w:r w:rsidRPr="0032009B">
        <w:rPr>
          <w:rFonts w:ascii="Arial" w:hAnsi="Arial" w:cs="Arial"/>
          <w:b/>
          <w:sz w:val="36"/>
          <w:szCs w:val="36"/>
        </w:rPr>
        <w:t xml:space="preserve">Website </w:t>
      </w:r>
      <w:hyperlink r:id="rId12" w:history="1">
        <w:r w:rsidRPr="0032009B">
          <w:rPr>
            <w:rStyle w:val="Hyperlink"/>
            <w:rFonts w:ascii="Arial" w:hAnsi="Arial" w:cs="Arial"/>
            <w:b/>
            <w:sz w:val="36"/>
            <w:szCs w:val="36"/>
          </w:rPr>
          <w:t>www.accessabilityaustralia.com</w:t>
        </w:r>
      </w:hyperlink>
    </w:p>
    <w:p w:rsidR="002A4164" w:rsidRPr="0032009B" w:rsidRDefault="002A4164" w:rsidP="002A4164">
      <w:pPr>
        <w:rPr>
          <w:rFonts w:ascii="Arial" w:hAnsi="Arial" w:cs="Arial"/>
          <w:b/>
          <w:sz w:val="36"/>
          <w:szCs w:val="36"/>
        </w:rPr>
      </w:pPr>
      <w:r w:rsidRPr="0032009B">
        <w:rPr>
          <w:rFonts w:ascii="Arial" w:hAnsi="Arial" w:cs="Arial"/>
          <w:b/>
          <w:sz w:val="36"/>
          <w:szCs w:val="36"/>
        </w:rPr>
        <w:t>Access Keys are designed and developed by AccessAbilityAustralia.</w:t>
      </w:r>
    </w:p>
    <w:p w:rsidR="002A4164" w:rsidRPr="0032009B" w:rsidRDefault="002A4164" w:rsidP="002A4164">
      <w:pPr>
        <w:rPr>
          <w:rFonts w:ascii="Arial" w:hAnsi="Arial" w:cs="Arial"/>
          <w:b/>
          <w:sz w:val="36"/>
          <w:szCs w:val="36"/>
        </w:rPr>
      </w:pPr>
      <w:r w:rsidRPr="0032009B">
        <w:rPr>
          <w:rFonts w:ascii="Arial" w:hAnsi="Arial" w:cs="Arial"/>
          <w:b/>
          <w:sz w:val="36"/>
          <w:szCs w:val="36"/>
        </w:rPr>
        <w:t xml:space="preserve">To view the full range of free Access Keys available, go to the following link </w:t>
      </w:r>
      <w:hyperlink r:id="rId13" w:history="1">
        <w:r w:rsidRPr="0032009B">
          <w:rPr>
            <w:rStyle w:val="Hyperlink"/>
            <w:rFonts w:ascii="Arial" w:hAnsi="Arial" w:cs="Arial"/>
            <w:b/>
            <w:sz w:val="36"/>
            <w:szCs w:val="36"/>
          </w:rPr>
          <w:t>https://accessabilityaustralia.com/access-keys-2/</w:t>
        </w:r>
      </w:hyperlink>
    </w:p>
    <w:p w:rsidR="002A4164" w:rsidRPr="0032009B" w:rsidRDefault="002A4164" w:rsidP="002A4164">
      <w:pPr>
        <w:rPr>
          <w:rFonts w:ascii="Arial" w:hAnsi="Arial" w:cs="Arial"/>
          <w:b/>
          <w:sz w:val="36"/>
          <w:szCs w:val="36"/>
        </w:rPr>
      </w:pPr>
      <w:r w:rsidRPr="0032009B">
        <w:rPr>
          <w:rFonts w:ascii="Arial" w:hAnsi="Arial" w:cs="Arial"/>
          <w:b/>
          <w:sz w:val="36"/>
          <w:szCs w:val="36"/>
        </w:rPr>
        <w:t xml:space="preserve">For Access Keys in </w:t>
      </w:r>
      <w:r w:rsidR="00E01444" w:rsidRPr="0032009B">
        <w:rPr>
          <w:rFonts w:ascii="Arial" w:hAnsi="Arial" w:cs="Arial"/>
          <w:b/>
          <w:sz w:val="36"/>
          <w:szCs w:val="36"/>
        </w:rPr>
        <w:t>b</w:t>
      </w:r>
      <w:r w:rsidRPr="0032009B">
        <w:rPr>
          <w:rFonts w:ascii="Arial" w:hAnsi="Arial" w:cs="Arial"/>
          <w:b/>
          <w:sz w:val="36"/>
          <w:szCs w:val="36"/>
        </w:rPr>
        <w:t xml:space="preserve">raille or audio, please contact </w:t>
      </w:r>
      <w:r w:rsidR="00E01444" w:rsidRPr="0032009B">
        <w:rPr>
          <w:rFonts w:ascii="Arial" w:hAnsi="Arial" w:cs="Arial"/>
          <w:b/>
          <w:sz w:val="36"/>
          <w:szCs w:val="36"/>
        </w:rPr>
        <w:t>us on the following link</w:t>
      </w:r>
      <w:r w:rsidRPr="0032009B">
        <w:rPr>
          <w:rFonts w:ascii="Arial" w:hAnsi="Arial" w:cs="Arial"/>
          <w:b/>
          <w:sz w:val="36"/>
          <w:szCs w:val="36"/>
        </w:rPr>
        <w:t xml:space="preserve"> </w:t>
      </w:r>
      <w:hyperlink r:id="rId14" w:history="1">
        <w:r w:rsidRPr="0032009B">
          <w:rPr>
            <w:rStyle w:val="Hyperlink"/>
            <w:rFonts w:ascii="Arial" w:hAnsi="Arial" w:cs="Arial"/>
            <w:b/>
            <w:sz w:val="36"/>
            <w:szCs w:val="36"/>
          </w:rPr>
          <w:t>https://accessabilityaustralia.com/contact-us/</w:t>
        </w:r>
      </w:hyperlink>
    </w:p>
    <w:p w:rsidR="002A4164" w:rsidRPr="0032009B" w:rsidRDefault="002A4164" w:rsidP="002A4164">
      <w:pPr>
        <w:rPr>
          <w:rFonts w:ascii="Arial" w:hAnsi="Arial" w:cs="Arial"/>
          <w:b/>
          <w:sz w:val="36"/>
          <w:szCs w:val="36"/>
        </w:rPr>
      </w:pPr>
    </w:p>
    <w:p w:rsidR="002A4164" w:rsidRPr="0032009B" w:rsidRDefault="002A4164" w:rsidP="002A4164">
      <w:pPr>
        <w:rPr>
          <w:rFonts w:ascii="Arial" w:hAnsi="Arial" w:cs="Arial"/>
          <w:b/>
          <w:sz w:val="36"/>
          <w:szCs w:val="36"/>
        </w:rPr>
      </w:pPr>
      <w:r w:rsidRPr="0032009B">
        <w:rPr>
          <w:rFonts w:ascii="Arial" w:hAnsi="Arial" w:cs="Arial"/>
          <w:b/>
          <w:sz w:val="36"/>
          <w:szCs w:val="36"/>
        </w:rPr>
        <w:t>Please complete our short survey on the following link to help us ensure continuous improvement.</w:t>
      </w:r>
    </w:p>
    <w:p w:rsidR="002A4164" w:rsidRPr="0032009B" w:rsidRDefault="00074D1E" w:rsidP="002A4164">
      <w:pPr>
        <w:rPr>
          <w:rFonts w:ascii="Arial" w:hAnsi="Arial" w:cs="Arial"/>
          <w:b/>
          <w:sz w:val="36"/>
          <w:szCs w:val="36"/>
        </w:rPr>
      </w:pPr>
      <w:hyperlink r:id="rId15" w:history="1">
        <w:r w:rsidR="002A4164" w:rsidRPr="0032009B">
          <w:rPr>
            <w:rStyle w:val="Hyperlink"/>
            <w:rFonts w:ascii="Arial" w:hAnsi="Arial" w:cs="Arial"/>
            <w:b/>
            <w:sz w:val="36"/>
            <w:szCs w:val="36"/>
          </w:rPr>
          <w:t>https://www.surveymonkey.com/r/F666XYK</w:t>
        </w:r>
      </w:hyperlink>
    </w:p>
    <w:p w:rsidR="002A4164" w:rsidRPr="0032009B" w:rsidRDefault="002A4164" w:rsidP="002A4164">
      <w:pPr>
        <w:rPr>
          <w:rFonts w:ascii="Arial" w:hAnsi="Arial" w:cs="Arial"/>
          <w:b/>
          <w:sz w:val="36"/>
          <w:szCs w:val="36"/>
        </w:rPr>
      </w:pPr>
      <w:r w:rsidRPr="0032009B">
        <w:rPr>
          <w:rFonts w:ascii="Arial" w:hAnsi="Arial" w:cs="Arial"/>
          <w:b/>
          <w:sz w:val="36"/>
          <w:szCs w:val="36"/>
        </w:rPr>
        <w:lastRenderedPageBreak/>
        <w:t>We really appreciate your feedback.</w:t>
      </w:r>
    </w:p>
    <w:p w:rsidR="002A4164" w:rsidRPr="0032009B" w:rsidRDefault="002A4164" w:rsidP="002A4164">
      <w:pPr>
        <w:rPr>
          <w:rFonts w:ascii="Arial" w:hAnsi="Arial" w:cs="Arial"/>
          <w:b/>
          <w:sz w:val="36"/>
          <w:szCs w:val="36"/>
        </w:rPr>
      </w:pPr>
      <w:r w:rsidRPr="0032009B">
        <w:rPr>
          <w:rFonts w:ascii="Arial" w:hAnsi="Arial" w:cs="Arial"/>
          <w:b/>
          <w:sz w:val="36"/>
          <w:szCs w:val="36"/>
        </w:rPr>
        <w:t>© AccessAbilityAustralia, All Rights Reserved. 2017</w:t>
      </w:r>
    </w:p>
    <w:p w:rsidR="002A4164" w:rsidRPr="0032009B" w:rsidRDefault="002A4164" w:rsidP="002A4164">
      <w:pPr>
        <w:rPr>
          <w:rFonts w:ascii="Arial" w:hAnsi="Arial" w:cs="Arial"/>
          <w:b/>
          <w:sz w:val="36"/>
          <w:szCs w:val="36"/>
        </w:rPr>
      </w:pPr>
      <w:r w:rsidRPr="0032009B">
        <w:rPr>
          <w:rFonts w:ascii="Arial" w:hAnsi="Arial" w:cs="Arial"/>
          <w:b/>
          <w:sz w:val="36"/>
          <w:szCs w:val="36"/>
        </w:rPr>
        <w:t xml:space="preserve">Disclaimer: All materials provided through AccessAbilityAustralia are not intended to replace professional advice.  </w:t>
      </w:r>
    </w:p>
    <w:p w:rsidR="002A4164" w:rsidRPr="0032009B" w:rsidRDefault="002A4164" w:rsidP="002A4164">
      <w:pPr>
        <w:rPr>
          <w:rFonts w:ascii="Arial" w:hAnsi="Arial" w:cs="Arial"/>
          <w:b/>
          <w:sz w:val="36"/>
          <w:szCs w:val="36"/>
        </w:rPr>
      </w:pPr>
      <w:r w:rsidRPr="0032009B">
        <w:rPr>
          <w:rFonts w:ascii="Arial" w:hAnsi="Arial" w:cs="Arial"/>
          <w:b/>
          <w:sz w:val="36"/>
          <w:szCs w:val="36"/>
        </w:rPr>
        <w:t xml:space="preserve">All necessary care has been taken to design and produce Work(s). </w:t>
      </w:r>
    </w:p>
    <w:p w:rsidR="002A4164" w:rsidRPr="0032009B" w:rsidRDefault="002A4164" w:rsidP="002A4164">
      <w:pPr>
        <w:rPr>
          <w:rFonts w:ascii="Arial" w:hAnsi="Arial" w:cs="Arial"/>
          <w:b/>
          <w:sz w:val="36"/>
          <w:szCs w:val="36"/>
        </w:rPr>
      </w:pPr>
      <w:r w:rsidRPr="0032009B">
        <w:rPr>
          <w:rFonts w:ascii="Arial" w:hAnsi="Arial" w:cs="Arial"/>
          <w:b/>
          <w:sz w:val="36"/>
          <w:szCs w:val="36"/>
        </w:rPr>
        <w:t xml:space="preserve">Full implementation guidelines are supplied in accordance with Work(s) in its entirety.  </w:t>
      </w:r>
    </w:p>
    <w:p w:rsidR="002A4164" w:rsidRPr="0032009B" w:rsidRDefault="002A4164" w:rsidP="002A4164">
      <w:pPr>
        <w:rPr>
          <w:rFonts w:ascii="Arial" w:hAnsi="Arial" w:cs="Arial"/>
          <w:b/>
          <w:sz w:val="36"/>
          <w:szCs w:val="36"/>
        </w:rPr>
      </w:pPr>
      <w:r w:rsidRPr="0032009B">
        <w:rPr>
          <w:rFonts w:ascii="Arial" w:hAnsi="Arial" w:cs="Arial"/>
          <w:b/>
          <w:sz w:val="36"/>
          <w:szCs w:val="36"/>
        </w:rPr>
        <w:t xml:space="preserve">You acknowledge and agree that you are using all services and facilities provided by </w:t>
      </w:r>
    </w:p>
    <w:p w:rsidR="002A4164" w:rsidRPr="0032009B" w:rsidRDefault="002A4164" w:rsidP="002A4164">
      <w:pPr>
        <w:rPr>
          <w:rFonts w:ascii="Arial" w:hAnsi="Arial" w:cs="Arial"/>
          <w:b/>
          <w:sz w:val="36"/>
          <w:szCs w:val="36"/>
        </w:rPr>
      </w:pPr>
      <w:r w:rsidRPr="0032009B">
        <w:rPr>
          <w:rFonts w:ascii="Arial" w:hAnsi="Arial" w:cs="Arial"/>
          <w:b/>
          <w:sz w:val="36"/>
          <w:szCs w:val="36"/>
        </w:rPr>
        <w:t xml:space="preserve">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w:t>
      </w:r>
    </w:p>
    <w:p w:rsidR="002A4164" w:rsidRPr="0032009B" w:rsidRDefault="002A4164" w:rsidP="002A4164">
      <w:pPr>
        <w:rPr>
          <w:rFonts w:ascii="Arial" w:hAnsi="Arial" w:cs="Arial"/>
          <w:b/>
          <w:sz w:val="36"/>
          <w:szCs w:val="36"/>
        </w:rPr>
      </w:pPr>
      <w:r w:rsidRPr="0032009B">
        <w:rPr>
          <w:rFonts w:ascii="Arial" w:hAnsi="Arial" w:cs="Arial"/>
          <w:b/>
          <w:sz w:val="36"/>
          <w:szCs w:val="36"/>
        </w:rPr>
        <w:t>You agree that this indemnification extends to all aspects of the Work(s), including but not limited to implementation and usage.</w:t>
      </w:r>
    </w:p>
    <w:p w:rsidR="002A4164" w:rsidRPr="0032009B" w:rsidRDefault="002A4164" w:rsidP="002A4164">
      <w:pPr>
        <w:spacing w:after="200" w:line="276" w:lineRule="auto"/>
        <w:rPr>
          <w:rFonts w:ascii="Arial" w:hAnsi="Arial" w:cs="Arial"/>
          <w:b/>
          <w:sz w:val="36"/>
          <w:szCs w:val="36"/>
        </w:rPr>
      </w:pPr>
      <w:r w:rsidRPr="0032009B">
        <w:rPr>
          <w:rFonts w:ascii="Arial" w:hAnsi="Arial" w:cs="Arial"/>
          <w:b/>
          <w:sz w:val="36"/>
          <w:szCs w:val="36"/>
        </w:rPr>
        <w:lastRenderedPageBreak/>
        <w:t>AccessAbilityAustralia are indemnified of all claims, liability, and expenses that may arise from use of Work(s) as per usage and acceptance of these terms and conditions.</w:t>
      </w:r>
    </w:p>
    <w:p w:rsidR="00965C7A" w:rsidRPr="0032009B" w:rsidRDefault="00965C7A" w:rsidP="002A4164">
      <w:pPr>
        <w:spacing w:after="200" w:line="276" w:lineRule="auto"/>
        <w:rPr>
          <w:rFonts w:ascii="Arial" w:hAnsi="Arial" w:cs="Arial"/>
          <w:b/>
          <w:sz w:val="36"/>
          <w:szCs w:val="36"/>
        </w:rPr>
      </w:pPr>
      <w:r w:rsidRPr="0032009B">
        <w:rPr>
          <w:rFonts w:ascii="Arial" w:hAnsi="Arial" w:cs="Arial"/>
          <w:b/>
          <w:sz w:val="36"/>
          <w:szCs w:val="36"/>
        </w:rPr>
        <w:t xml:space="preserve">This Access Key is not to be altered by any parties without express permission of AccessAbilityAustralia. </w:t>
      </w:r>
    </w:p>
    <w:p w:rsidR="002A4164" w:rsidRPr="0032009B" w:rsidRDefault="002A4164" w:rsidP="002A4164">
      <w:pPr>
        <w:spacing w:after="200" w:line="276" w:lineRule="auto"/>
        <w:rPr>
          <w:rFonts w:ascii="Arial" w:hAnsi="Arial" w:cs="Arial"/>
          <w:b/>
          <w:sz w:val="36"/>
          <w:szCs w:val="36"/>
        </w:rPr>
      </w:pPr>
      <w:r w:rsidRPr="0032009B">
        <w:rPr>
          <w:rFonts w:ascii="Arial" w:hAnsi="Arial" w:cs="Arial"/>
          <w:b/>
          <w:sz w:val="36"/>
          <w:szCs w:val="36"/>
        </w:rPr>
        <w:t>End of document.</w:t>
      </w:r>
    </w:p>
    <w:p w:rsidR="005E58CE" w:rsidRPr="0032009B" w:rsidRDefault="005E58CE" w:rsidP="006F01E7">
      <w:pPr>
        <w:rPr>
          <w:rFonts w:ascii="Arial" w:hAnsi="Arial" w:cs="Arial"/>
          <w:b/>
          <w:sz w:val="36"/>
          <w:szCs w:val="36"/>
        </w:rPr>
      </w:pPr>
    </w:p>
    <w:p w:rsidR="005E58CE" w:rsidRPr="0032009B" w:rsidRDefault="005E58CE" w:rsidP="006F01E7">
      <w:pPr>
        <w:rPr>
          <w:rFonts w:ascii="Arial" w:hAnsi="Arial" w:cs="Arial"/>
          <w:b/>
          <w:sz w:val="36"/>
          <w:szCs w:val="36"/>
        </w:rPr>
      </w:pPr>
    </w:p>
    <w:p w:rsidR="00EC0B4E" w:rsidRPr="0032009B" w:rsidRDefault="00EC0B4E" w:rsidP="006F01E7">
      <w:pPr>
        <w:rPr>
          <w:rFonts w:ascii="Arial" w:hAnsi="Arial" w:cs="Arial"/>
          <w:b/>
          <w:sz w:val="36"/>
          <w:szCs w:val="36"/>
        </w:rPr>
      </w:pPr>
      <w:bookmarkStart w:id="0" w:name="_GoBack"/>
      <w:bookmarkEnd w:id="0"/>
    </w:p>
    <w:sectPr w:rsidR="00EC0B4E" w:rsidRPr="0032009B" w:rsidSect="00133C6F">
      <w:footerReference w:type="default" r:id="rId1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D1E" w:rsidRDefault="00074D1E" w:rsidP="00E06CEE">
      <w:r>
        <w:separator/>
      </w:r>
    </w:p>
  </w:endnote>
  <w:endnote w:type="continuationSeparator" w:id="0">
    <w:p w:rsidR="00074D1E" w:rsidRDefault="00074D1E" w:rsidP="00E0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38C" w:rsidRDefault="00723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D1E" w:rsidRDefault="00074D1E" w:rsidP="00E06CEE">
      <w:r>
        <w:separator/>
      </w:r>
    </w:p>
  </w:footnote>
  <w:footnote w:type="continuationSeparator" w:id="0">
    <w:p w:rsidR="00074D1E" w:rsidRDefault="00074D1E" w:rsidP="00E06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500E"/>
    <w:multiLevelType w:val="hybridMultilevel"/>
    <w:tmpl w:val="FBD0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25048"/>
    <w:multiLevelType w:val="multilevel"/>
    <w:tmpl w:val="2AE4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0AB"/>
    <w:multiLevelType w:val="hybridMultilevel"/>
    <w:tmpl w:val="25D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35C11"/>
    <w:multiLevelType w:val="hybridMultilevel"/>
    <w:tmpl w:val="79CA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20648"/>
    <w:multiLevelType w:val="hybridMultilevel"/>
    <w:tmpl w:val="764CD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D1EFA"/>
    <w:multiLevelType w:val="hybridMultilevel"/>
    <w:tmpl w:val="250A5FE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16992431"/>
    <w:multiLevelType w:val="hybridMultilevel"/>
    <w:tmpl w:val="24449E5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7" w15:restartNumberingAfterBreak="0">
    <w:nsid w:val="1CE24ADE"/>
    <w:multiLevelType w:val="hybridMultilevel"/>
    <w:tmpl w:val="F03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77564E"/>
    <w:multiLevelType w:val="hybridMultilevel"/>
    <w:tmpl w:val="8ACC3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C13337"/>
    <w:multiLevelType w:val="hybridMultilevel"/>
    <w:tmpl w:val="1EE8F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C90D23"/>
    <w:multiLevelType w:val="hybridMultilevel"/>
    <w:tmpl w:val="4192D93A"/>
    <w:lvl w:ilvl="0" w:tplc="9A66D90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672768"/>
    <w:multiLevelType w:val="hybridMultilevel"/>
    <w:tmpl w:val="04BE5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5007D9"/>
    <w:multiLevelType w:val="hybridMultilevel"/>
    <w:tmpl w:val="478C173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37905"/>
    <w:multiLevelType w:val="hybridMultilevel"/>
    <w:tmpl w:val="10BA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333E22"/>
    <w:multiLevelType w:val="hybridMultilevel"/>
    <w:tmpl w:val="ABF0A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EE6E78"/>
    <w:multiLevelType w:val="hybridMultilevel"/>
    <w:tmpl w:val="60BC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530476"/>
    <w:multiLevelType w:val="hybridMultilevel"/>
    <w:tmpl w:val="C5446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160BD2"/>
    <w:multiLevelType w:val="hybridMultilevel"/>
    <w:tmpl w:val="6A7CA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D77C6D"/>
    <w:multiLevelType w:val="hybridMultilevel"/>
    <w:tmpl w:val="E9BE9ED2"/>
    <w:lvl w:ilvl="0" w:tplc="BAE2E33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3CA00D3B"/>
    <w:multiLevelType w:val="hybridMultilevel"/>
    <w:tmpl w:val="837EF89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CE5553"/>
    <w:multiLevelType w:val="hybridMultilevel"/>
    <w:tmpl w:val="34E00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B74FD"/>
    <w:multiLevelType w:val="hybridMultilevel"/>
    <w:tmpl w:val="D13EA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8D1181"/>
    <w:multiLevelType w:val="hybridMultilevel"/>
    <w:tmpl w:val="64265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1E3972"/>
    <w:multiLevelType w:val="hybridMultilevel"/>
    <w:tmpl w:val="F9DAD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6A2619"/>
    <w:multiLevelType w:val="hybridMultilevel"/>
    <w:tmpl w:val="272C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E418DB"/>
    <w:multiLevelType w:val="hybridMultilevel"/>
    <w:tmpl w:val="90C8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C85DC9"/>
    <w:multiLevelType w:val="hybridMultilevel"/>
    <w:tmpl w:val="4AD66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532498"/>
    <w:multiLevelType w:val="hybridMultilevel"/>
    <w:tmpl w:val="3578A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F566F3"/>
    <w:multiLevelType w:val="hybridMultilevel"/>
    <w:tmpl w:val="138AF1B8"/>
    <w:lvl w:ilvl="0" w:tplc="12A6C9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C1B7BE8"/>
    <w:multiLevelType w:val="hybridMultilevel"/>
    <w:tmpl w:val="2D880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CF72B9"/>
    <w:multiLevelType w:val="hybridMultilevel"/>
    <w:tmpl w:val="F37A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011B21"/>
    <w:multiLevelType w:val="hybridMultilevel"/>
    <w:tmpl w:val="E99A3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453C39"/>
    <w:multiLevelType w:val="hybridMultilevel"/>
    <w:tmpl w:val="1070E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1643067"/>
    <w:multiLevelType w:val="hybridMultilevel"/>
    <w:tmpl w:val="1BCCE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555C7572"/>
    <w:multiLevelType w:val="hybridMultilevel"/>
    <w:tmpl w:val="C1C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7253F1"/>
    <w:multiLevelType w:val="hybridMultilevel"/>
    <w:tmpl w:val="2F6A3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295346"/>
    <w:multiLevelType w:val="hybridMultilevel"/>
    <w:tmpl w:val="D470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824F2B"/>
    <w:multiLevelType w:val="hybridMultilevel"/>
    <w:tmpl w:val="B3622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3E20BE"/>
    <w:multiLevelType w:val="hybridMultilevel"/>
    <w:tmpl w:val="ED0C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384EF6"/>
    <w:multiLevelType w:val="hybridMultilevel"/>
    <w:tmpl w:val="D86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5D1F05"/>
    <w:multiLevelType w:val="hybridMultilevel"/>
    <w:tmpl w:val="742AF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D06348"/>
    <w:multiLevelType w:val="hybridMultilevel"/>
    <w:tmpl w:val="F4A4C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F444A4"/>
    <w:multiLevelType w:val="hybridMultilevel"/>
    <w:tmpl w:val="0546B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CB33DB"/>
    <w:multiLevelType w:val="hybridMultilevel"/>
    <w:tmpl w:val="6A4C56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013185"/>
    <w:multiLevelType w:val="hybridMultilevel"/>
    <w:tmpl w:val="8370C28A"/>
    <w:lvl w:ilvl="0" w:tplc="9A66D90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9A0F59"/>
    <w:multiLevelType w:val="hybridMultilevel"/>
    <w:tmpl w:val="0290B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4E201E"/>
    <w:multiLevelType w:val="hybridMultilevel"/>
    <w:tmpl w:val="3F02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9B2C05"/>
    <w:multiLevelType w:val="hybridMultilevel"/>
    <w:tmpl w:val="0B5C1FC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7ED32861"/>
    <w:multiLevelType w:val="hybridMultilevel"/>
    <w:tmpl w:val="717CF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9"/>
  </w:num>
  <w:num w:numId="4">
    <w:abstractNumId w:val="33"/>
  </w:num>
  <w:num w:numId="5">
    <w:abstractNumId w:val="34"/>
  </w:num>
  <w:num w:numId="6">
    <w:abstractNumId w:val="7"/>
  </w:num>
  <w:num w:numId="7">
    <w:abstractNumId w:val="30"/>
  </w:num>
  <w:num w:numId="8">
    <w:abstractNumId w:val="24"/>
  </w:num>
  <w:num w:numId="9">
    <w:abstractNumId w:val="0"/>
  </w:num>
  <w:num w:numId="10">
    <w:abstractNumId w:val="2"/>
  </w:num>
  <w:num w:numId="11">
    <w:abstractNumId w:val="47"/>
  </w:num>
  <w:num w:numId="12">
    <w:abstractNumId w:val="40"/>
  </w:num>
  <w:num w:numId="13">
    <w:abstractNumId w:val="48"/>
  </w:num>
  <w:num w:numId="14">
    <w:abstractNumId w:val="35"/>
  </w:num>
  <w:num w:numId="15">
    <w:abstractNumId w:val="26"/>
  </w:num>
  <w:num w:numId="16">
    <w:abstractNumId w:val="3"/>
  </w:num>
  <w:num w:numId="17">
    <w:abstractNumId w:val="25"/>
  </w:num>
  <w:num w:numId="18">
    <w:abstractNumId w:val="6"/>
  </w:num>
  <w:num w:numId="19">
    <w:abstractNumId w:val="39"/>
  </w:num>
  <w:num w:numId="20">
    <w:abstractNumId w:val="12"/>
  </w:num>
  <w:num w:numId="21">
    <w:abstractNumId w:val="14"/>
  </w:num>
  <w:num w:numId="22">
    <w:abstractNumId w:val="37"/>
  </w:num>
  <w:num w:numId="23">
    <w:abstractNumId w:val="1"/>
  </w:num>
  <w:num w:numId="24">
    <w:abstractNumId w:val="44"/>
  </w:num>
  <w:num w:numId="25">
    <w:abstractNumId w:val="13"/>
  </w:num>
  <w:num w:numId="26">
    <w:abstractNumId w:val="20"/>
  </w:num>
  <w:num w:numId="27">
    <w:abstractNumId w:val="41"/>
  </w:num>
  <w:num w:numId="28">
    <w:abstractNumId w:val="22"/>
  </w:num>
  <w:num w:numId="29">
    <w:abstractNumId w:val="45"/>
  </w:num>
  <w:num w:numId="30">
    <w:abstractNumId w:val="10"/>
  </w:num>
  <w:num w:numId="31">
    <w:abstractNumId w:val="11"/>
  </w:num>
  <w:num w:numId="32">
    <w:abstractNumId w:val="43"/>
  </w:num>
  <w:num w:numId="33">
    <w:abstractNumId w:val="16"/>
  </w:num>
  <w:num w:numId="34">
    <w:abstractNumId w:val="27"/>
  </w:num>
  <w:num w:numId="35">
    <w:abstractNumId w:val="15"/>
  </w:num>
  <w:num w:numId="36">
    <w:abstractNumId w:val="49"/>
  </w:num>
  <w:num w:numId="37">
    <w:abstractNumId w:val="17"/>
  </w:num>
  <w:num w:numId="38">
    <w:abstractNumId w:val="4"/>
  </w:num>
  <w:num w:numId="39">
    <w:abstractNumId w:val="9"/>
  </w:num>
  <w:num w:numId="40">
    <w:abstractNumId w:val="42"/>
  </w:num>
  <w:num w:numId="41">
    <w:abstractNumId w:val="23"/>
  </w:num>
  <w:num w:numId="42">
    <w:abstractNumId w:val="32"/>
  </w:num>
  <w:num w:numId="43">
    <w:abstractNumId w:val="31"/>
  </w:num>
  <w:num w:numId="44">
    <w:abstractNumId w:val="28"/>
  </w:num>
  <w:num w:numId="45">
    <w:abstractNumId w:val="18"/>
  </w:num>
  <w:num w:numId="46">
    <w:abstractNumId w:val="8"/>
  </w:num>
  <w:num w:numId="47">
    <w:abstractNumId w:val="46"/>
  </w:num>
  <w:num w:numId="48">
    <w:abstractNumId w:val="38"/>
  </w:num>
  <w:num w:numId="49">
    <w:abstractNumId w:val="3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ocumentProtection w:edit="readOnly" w:enforcement="1" w:cryptProviderType="rsaAES" w:cryptAlgorithmClass="hash" w:cryptAlgorithmType="typeAny" w:cryptAlgorithmSid="14" w:cryptSpinCount="100000" w:hash="YQH7qKK493NNV9F/pl2KIi403UhRkp1MYLEew5MzersX8wduGfnp4qJ1Pqm/s3XAM8Va8o1fDbgC90bUITidrA==" w:salt="D82tvYzMzHXBSjf4Jz+G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4FF"/>
    <w:rsid w:val="000025E7"/>
    <w:rsid w:val="00003CC3"/>
    <w:rsid w:val="000129D4"/>
    <w:rsid w:val="000146FA"/>
    <w:rsid w:val="000147CF"/>
    <w:rsid w:val="00017D24"/>
    <w:rsid w:val="000257B4"/>
    <w:rsid w:val="0002777B"/>
    <w:rsid w:val="00027918"/>
    <w:rsid w:val="00032697"/>
    <w:rsid w:val="000360C4"/>
    <w:rsid w:val="000378D3"/>
    <w:rsid w:val="00041157"/>
    <w:rsid w:val="000511B5"/>
    <w:rsid w:val="000533B5"/>
    <w:rsid w:val="00057F77"/>
    <w:rsid w:val="00060A68"/>
    <w:rsid w:val="000616A9"/>
    <w:rsid w:val="00062B45"/>
    <w:rsid w:val="00063744"/>
    <w:rsid w:val="00066432"/>
    <w:rsid w:val="000666FE"/>
    <w:rsid w:val="00074D1E"/>
    <w:rsid w:val="000834FC"/>
    <w:rsid w:val="000870FD"/>
    <w:rsid w:val="00090749"/>
    <w:rsid w:val="00091587"/>
    <w:rsid w:val="000A057C"/>
    <w:rsid w:val="000A0A02"/>
    <w:rsid w:val="000A0CDF"/>
    <w:rsid w:val="000A1E02"/>
    <w:rsid w:val="000A22F5"/>
    <w:rsid w:val="000A283A"/>
    <w:rsid w:val="000A2875"/>
    <w:rsid w:val="000A5B7D"/>
    <w:rsid w:val="000B0AAC"/>
    <w:rsid w:val="000B2813"/>
    <w:rsid w:val="000B3446"/>
    <w:rsid w:val="000B5BB4"/>
    <w:rsid w:val="000C5FA0"/>
    <w:rsid w:val="000D09DC"/>
    <w:rsid w:val="000D30E9"/>
    <w:rsid w:val="000E2772"/>
    <w:rsid w:val="000E4B56"/>
    <w:rsid w:val="000E525A"/>
    <w:rsid w:val="000E7467"/>
    <w:rsid w:val="000F02D0"/>
    <w:rsid w:val="000F17F9"/>
    <w:rsid w:val="00106196"/>
    <w:rsid w:val="00110065"/>
    <w:rsid w:val="001149B0"/>
    <w:rsid w:val="00115D89"/>
    <w:rsid w:val="001161D8"/>
    <w:rsid w:val="00116F1F"/>
    <w:rsid w:val="0012738C"/>
    <w:rsid w:val="00130BB5"/>
    <w:rsid w:val="00130C73"/>
    <w:rsid w:val="00133C6F"/>
    <w:rsid w:val="001368A3"/>
    <w:rsid w:val="001445AB"/>
    <w:rsid w:val="00144B07"/>
    <w:rsid w:val="001463D3"/>
    <w:rsid w:val="0014754A"/>
    <w:rsid w:val="001478FB"/>
    <w:rsid w:val="00150909"/>
    <w:rsid w:val="00156C6B"/>
    <w:rsid w:val="00157934"/>
    <w:rsid w:val="00164803"/>
    <w:rsid w:val="001651AA"/>
    <w:rsid w:val="001652DE"/>
    <w:rsid w:val="00171F7C"/>
    <w:rsid w:val="00175308"/>
    <w:rsid w:val="00180121"/>
    <w:rsid w:val="00180C39"/>
    <w:rsid w:val="00183782"/>
    <w:rsid w:val="001874E1"/>
    <w:rsid w:val="001903C0"/>
    <w:rsid w:val="00192731"/>
    <w:rsid w:val="001A011A"/>
    <w:rsid w:val="001A4BAC"/>
    <w:rsid w:val="001A519F"/>
    <w:rsid w:val="001B0710"/>
    <w:rsid w:val="001B40D3"/>
    <w:rsid w:val="001B5C7F"/>
    <w:rsid w:val="001C03FC"/>
    <w:rsid w:val="001C2AEB"/>
    <w:rsid w:val="001C357A"/>
    <w:rsid w:val="001C3C6C"/>
    <w:rsid w:val="001D5E42"/>
    <w:rsid w:val="001D6BFD"/>
    <w:rsid w:val="001F2003"/>
    <w:rsid w:val="001F7F65"/>
    <w:rsid w:val="00201B2A"/>
    <w:rsid w:val="00207AC8"/>
    <w:rsid w:val="00207CD7"/>
    <w:rsid w:val="002107A9"/>
    <w:rsid w:val="00212A3E"/>
    <w:rsid w:val="0022103D"/>
    <w:rsid w:val="0022128F"/>
    <w:rsid w:val="00222135"/>
    <w:rsid w:val="002222D2"/>
    <w:rsid w:val="0022295C"/>
    <w:rsid w:val="002276A4"/>
    <w:rsid w:val="00233C51"/>
    <w:rsid w:val="00237C76"/>
    <w:rsid w:val="00237C94"/>
    <w:rsid w:val="002417BD"/>
    <w:rsid w:val="00247BA5"/>
    <w:rsid w:val="00251945"/>
    <w:rsid w:val="0025551A"/>
    <w:rsid w:val="00256495"/>
    <w:rsid w:val="0026018D"/>
    <w:rsid w:val="0026436F"/>
    <w:rsid w:val="0026464D"/>
    <w:rsid w:val="00266533"/>
    <w:rsid w:val="00274DC7"/>
    <w:rsid w:val="0027620D"/>
    <w:rsid w:val="002839CF"/>
    <w:rsid w:val="00284CEA"/>
    <w:rsid w:val="0028623B"/>
    <w:rsid w:val="00290650"/>
    <w:rsid w:val="00295352"/>
    <w:rsid w:val="002973D9"/>
    <w:rsid w:val="002A05E2"/>
    <w:rsid w:val="002A4164"/>
    <w:rsid w:val="002A48C2"/>
    <w:rsid w:val="002B33E0"/>
    <w:rsid w:val="002B34F1"/>
    <w:rsid w:val="002B53F3"/>
    <w:rsid w:val="002B58BB"/>
    <w:rsid w:val="002C19C6"/>
    <w:rsid w:val="002C3CC7"/>
    <w:rsid w:val="002C74CE"/>
    <w:rsid w:val="002D00DB"/>
    <w:rsid w:val="002D0B45"/>
    <w:rsid w:val="002D23EA"/>
    <w:rsid w:val="002D4390"/>
    <w:rsid w:val="002D56AF"/>
    <w:rsid w:val="002D5B20"/>
    <w:rsid w:val="002D5D96"/>
    <w:rsid w:val="002D7405"/>
    <w:rsid w:val="002E1BC4"/>
    <w:rsid w:val="002E528C"/>
    <w:rsid w:val="002E64E5"/>
    <w:rsid w:val="002E70A2"/>
    <w:rsid w:val="002F0D58"/>
    <w:rsid w:val="002F3197"/>
    <w:rsid w:val="002F7361"/>
    <w:rsid w:val="003054CA"/>
    <w:rsid w:val="00307E82"/>
    <w:rsid w:val="00311AE8"/>
    <w:rsid w:val="003152EF"/>
    <w:rsid w:val="00315685"/>
    <w:rsid w:val="00316BB8"/>
    <w:rsid w:val="0032009B"/>
    <w:rsid w:val="00321359"/>
    <w:rsid w:val="00323E56"/>
    <w:rsid w:val="0032425E"/>
    <w:rsid w:val="00327B84"/>
    <w:rsid w:val="003324FD"/>
    <w:rsid w:val="0033277C"/>
    <w:rsid w:val="003407F3"/>
    <w:rsid w:val="00344E43"/>
    <w:rsid w:val="00350302"/>
    <w:rsid w:val="0035764B"/>
    <w:rsid w:val="00357C38"/>
    <w:rsid w:val="0036415B"/>
    <w:rsid w:val="00364A7D"/>
    <w:rsid w:val="0037609D"/>
    <w:rsid w:val="00390577"/>
    <w:rsid w:val="003A7186"/>
    <w:rsid w:val="003A7E6E"/>
    <w:rsid w:val="003B0D7A"/>
    <w:rsid w:val="003B2CD0"/>
    <w:rsid w:val="003B2E3D"/>
    <w:rsid w:val="003B6D98"/>
    <w:rsid w:val="003B75F3"/>
    <w:rsid w:val="003C3BB3"/>
    <w:rsid w:val="003C3D49"/>
    <w:rsid w:val="003C537A"/>
    <w:rsid w:val="003C604F"/>
    <w:rsid w:val="003D071E"/>
    <w:rsid w:val="003D1402"/>
    <w:rsid w:val="003D32FF"/>
    <w:rsid w:val="003D3C5C"/>
    <w:rsid w:val="003D557B"/>
    <w:rsid w:val="003D6CCA"/>
    <w:rsid w:val="003D7699"/>
    <w:rsid w:val="003E2FE6"/>
    <w:rsid w:val="003E4878"/>
    <w:rsid w:val="003F1ACD"/>
    <w:rsid w:val="003F2495"/>
    <w:rsid w:val="003F4C34"/>
    <w:rsid w:val="00401376"/>
    <w:rsid w:val="00406959"/>
    <w:rsid w:val="00407FCB"/>
    <w:rsid w:val="00412851"/>
    <w:rsid w:val="00415D64"/>
    <w:rsid w:val="00415E2C"/>
    <w:rsid w:val="00417033"/>
    <w:rsid w:val="00420E87"/>
    <w:rsid w:val="00422188"/>
    <w:rsid w:val="00424DD9"/>
    <w:rsid w:val="004259BA"/>
    <w:rsid w:val="0043628D"/>
    <w:rsid w:val="00442F35"/>
    <w:rsid w:val="00446F51"/>
    <w:rsid w:val="00446F94"/>
    <w:rsid w:val="00450FD3"/>
    <w:rsid w:val="0045124E"/>
    <w:rsid w:val="00452360"/>
    <w:rsid w:val="004563B6"/>
    <w:rsid w:val="00457387"/>
    <w:rsid w:val="004620A1"/>
    <w:rsid w:val="00464413"/>
    <w:rsid w:val="00466838"/>
    <w:rsid w:val="00470003"/>
    <w:rsid w:val="0047551B"/>
    <w:rsid w:val="004768CA"/>
    <w:rsid w:val="004815D7"/>
    <w:rsid w:val="00484AF8"/>
    <w:rsid w:val="0049009F"/>
    <w:rsid w:val="00490216"/>
    <w:rsid w:val="00493BB9"/>
    <w:rsid w:val="004A20F1"/>
    <w:rsid w:val="004A5473"/>
    <w:rsid w:val="004A6B54"/>
    <w:rsid w:val="004A6F62"/>
    <w:rsid w:val="004B3B03"/>
    <w:rsid w:val="004B585E"/>
    <w:rsid w:val="004C13E4"/>
    <w:rsid w:val="004C2790"/>
    <w:rsid w:val="004C78B2"/>
    <w:rsid w:val="004D0234"/>
    <w:rsid w:val="004D20D7"/>
    <w:rsid w:val="004D3218"/>
    <w:rsid w:val="004E0D66"/>
    <w:rsid w:val="004E52BD"/>
    <w:rsid w:val="004F1125"/>
    <w:rsid w:val="004F67A8"/>
    <w:rsid w:val="004F6CEB"/>
    <w:rsid w:val="004F7415"/>
    <w:rsid w:val="004F7A4F"/>
    <w:rsid w:val="005011B0"/>
    <w:rsid w:val="00503834"/>
    <w:rsid w:val="005056E5"/>
    <w:rsid w:val="0050697D"/>
    <w:rsid w:val="00510F1E"/>
    <w:rsid w:val="005165C4"/>
    <w:rsid w:val="00516705"/>
    <w:rsid w:val="005169D9"/>
    <w:rsid w:val="00516DB6"/>
    <w:rsid w:val="00523F76"/>
    <w:rsid w:val="00533D75"/>
    <w:rsid w:val="0053422E"/>
    <w:rsid w:val="00537240"/>
    <w:rsid w:val="00542177"/>
    <w:rsid w:val="00556225"/>
    <w:rsid w:val="00557218"/>
    <w:rsid w:val="005641E5"/>
    <w:rsid w:val="0057210A"/>
    <w:rsid w:val="00586DC3"/>
    <w:rsid w:val="00587C09"/>
    <w:rsid w:val="0059415F"/>
    <w:rsid w:val="005A304A"/>
    <w:rsid w:val="005A44E0"/>
    <w:rsid w:val="005A77C8"/>
    <w:rsid w:val="005B1726"/>
    <w:rsid w:val="005B1923"/>
    <w:rsid w:val="005B49A6"/>
    <w:rsid w:val="005B5C05"/>
    <w:rsid w:val="005B7AC8"/>
    <w:rsid w:val="005B7EF8"/>
    <w:rsid w:val="005C352B"/>
    <w:rsid w:val="005C67C5"/>
    <w:rsid w:val="005D0AB2"/>
    <w:rsid w:val="005D40CE"/>
    <w:rsid w:val="005D7ACB"/>
    <w:rsid w:val="005D7D67"/>
    <w:rsid w:val="005E4EF3"/>
    <w:rsid w:val="005E54D2"/>
    <w:rsid w:val="005E58CE"/>
    <w:rsid w:val="005E65D8"/>
    <w:rsid w:val="005F0C0D"/>
    <w:rsid w:val="005F26F8"/>
    <w:rsid w:val="00600784"/>
    <w:rsid w:val="00600DBD"/>
    <w:rsid w:val="00606791"/>
    <w:rsid w:val="00612D91"/>
    <w:rsid w:val="006251CE"/>
    <w:rsid w:val="00625612"/>
    <w:rsid w:val="006352F8"/>
    <w:rsid w:val="00640DBF"/>
    <w:rsid w:val="006431FB"/>
    <w:rsid w:val="0064354F"/>
    <w:rsid w:val="00646F51"/>
    <w:rsid w:val="006474CF"/>
    <w:rsid w:val="00650195"/>
    <w:rsid w:val="006501ED"/>
    <w:rsid w:val="00654433"/>
    <w:rsid w:val="00661DFE"/>
    <w:rsid w:val="0066456A"/>
    <w:rsid w:val="0067084F"/>
    <w:rsid w:val="006729CD"/>
    <w:rsid w:val="0067541B"/>
    <w:rsid w:val="00680751"/>
    <w:rsid w:val="00685E69"/>
    <w:rsid w:val="00687D6B"/>
    <w:rsid w:val="006918CB"/>
    <w:rsid w:val="00694E31"/>
    <w:rsid w:val="0069759A"/>
    <w:rsid w:val="006A2887"/>
    <w:rsid w:val="006B2C2E"/>
    <w:rsid w:val="006B3AD8"/>
    <w:rsid w:val="006B5EC7"/>
    <w:rsid w:val="006C0633"/>
    <w:rsid w:val="006C07D3"/>
    <w:rsid w:val="006C783A"/>
    <w:rsid w:val="006D206B"/>
    <w:rsid w:val="006D45C8"/>
    <w:rsid w:val="006D55AB"/>
    <w:rsid w:val="006D55C6"/>
    <w:rsid w:val="006D569F"/>
    <w:rsid w:val="006D74FF"/>
    <w:rsid w:val="006E2DBF"/>
    <w:rsid w:val="006E3634"/>
    <w:rsid w:val="006E5714"/>
    <w:rsid w:val="006E6E28"/>
    <w:rsid w:val="006E74A6"/>
    <w:rsid w:val="006F01E7"/>
    <w:rsid w:val="006F2BCF"/>
    <w:rsid w:val="00703A3D"/>
    <w:rsid w:val="00720A6E"/>
    <w:rsid w:val="00720A79"/>
    <w:rsid w:val="0072314D"/>
    <w:rsid w:val="0072338C"/>
    <w:rsid w:val="007320DD"/>
    <w:rsid w:val="00740E05"/>
    <w:rsid w:val="00750CED"/>
    <w:rsid w:val="00751413"/>
    <w:rsid w:val="00754752"/>
    <w:rsid w:val="007553B9"/>
    <w:rsid w:val="00756BA6"/>
    <w:rsid w:val="00770C8A"/>
    <w:rsid w:val="00775AEE"/>
    <w:rsid w:val="00776E93"/>
    <w:rsid w:val="0078177D"/>
    <w:rsid w:val="007942B7"/>
    <w:rsid w:val="0079618F"/>
    <w:rsid w:val="007A12B9"/>
    <w:rsid w:val="007A6D2D"/>
    <w:rsid w:val="007B0919"/>
    <w:rsid w:val="007B44AD"/>
    <w:rsid w:val="007B5344"/>
    <w:rsid w:val="007B6093"/>
    <w:rsid w:val="007C0D4C"/>
    <w:rsid w:val="007C284A"/>
    <w:rsid w:val="007D17BF"/>
    <w:rsid w:val="007D196D"/>
    <w:rsid w:val="007D379A"/>
    <w:rsid w:val="007D3C89"/>
    <w:rsid w:val="007D4230"/>
    <w:rsid w:val="007F12BD"/>
    <w:rsid w:val="007F2C7D"/>
    <w:rsid w:val="007F7ADD"/>
    <w:rsid w:val="008036F6"/>
    <w:rsid w:val="00813A23"/>
    <w:rsid w:val="00813D7F"/>
    <w:rsid w:val="008268C7"/>
    <w:rsid w:val="00827547"/>
    <w:rsid w:val="00827760"/>
    <w:rsid w:val="00840B3A"/>
    <w:rsid w:val="008414AC"/>
    <w:rsid w:val="00842D0A"/>
    <w:rsid w:val="00844EAE"/>
    <w:rsid w:val="00847DD2"/>
    <w:rsid w:val="00852032"/>
    <w:rsid w:val="00856E0F"/>
    <w:rsid w:val="00872570"/>
    <w:rsid w:val="00872974"/>
    <w:rsid w:val="00875D85"/>
    <w:rsid w:val="00880755"/>
    <w:rsid w:val="00881FDB"/>
    <w:rsid w:val="008903DB"/>
    <w:rsid w:val="00892240"/>
    <w:rsid w:val="00896DCF"/>
    <w:rsid w:val="008A4B92"/>
    <w:rsid w:val="008A6FF5"/>
    <w:rsid w:val="008B11EE"/>
    <w:rsid w:val="008B18FB"/>
    <w:rsid w:val="008C2342"/>
    <w:rsid w:val="008C7021"/>
    <w:rsid w:val="008C7275"/>
    <w:rsid w:val="008D3FFA"/>
    <w:rsid w:val="008E3305"/>
    <w:rsid w:val="008F01CE"/>
    <w:rsid w:val="008F05AF"/>
    <w:rsid w:val="008F4778"/>
    <w:rsid w:val="008F5FFF"/>
    <w:rsid w:val="008F7039"/>
    <w:rsid w:val="00901A16"/>
    <w:rsid w:val="00902302"/>
    <w:rsid w:val="00910F0C"/>
    <w:rsid w:val="00915CF1"/>
    <w:rsid w:val="009169DE"/>
    <w:rsid w:val="009217F2"/>
    <w:rsid w:val="00922899"/>
    <w:rsid w:val="00923D17"/>
    <w:rsid w:val="00923EA4"/>
    <w:rsid w:val="009246A4"/>
    <w:rsid w:val="00925334"/>
    <w:rsid w:val="00925B88"/>
    <w:rsid w:val="00931B8A"/>
    <w:rsid w:val="00934F80"/>
    <w:rsid w:val="009371F9"/>
    <w:rsid w:val="009447B1"/>
    <w:rsid w:val="00953A8C"/>
    <w:rsid w:val="009545AA"/>
    <w:rsid w:val="009624AD"/>
    <w:rsid w:val="0096458E"/>
    <w:rsid w:val="00965C7A"/>
    <w:rsid w:val="00971AE5"/>
    <w:rsid w:val="00972C26"/>
    <w:rsid w:val="00976EC7"/>
    <w:rsid w:val="0098096C"/>
    <w:rsid w:val="00982170"/>
    <w:rsid w:val="009A2243"/>
    <w:rsid w:val="009B244F"/>
    <w:rsid w:val="009B582B"/>
    <w:rsid w:val="009C06DE"/>
    <w:rsid w:val="009C4DB7"/>
    <w:rsid w:val="009C533F"/>
    <w:rsid w:val="009D162A"/>
    <w:rsid w:val="009E3A92"/>
    <w:rsid w:val="009E5E14"/>
    <w:rsid w:val="009F0D84"/>
    <w:rsid w:val="009F6B64"/>
    <w:rsid w:val="009F72B5"/>
    <w:rsid w:val="00A027B8"/>
    <w:rsid w:val="00A0760B"/>
    <w:rsid w:val="00A077A7"/>
    <w:rsid w:val="00A130DA"/>
    <w:rsid w:val="00A17BD6"/>
    <w:rsid w:val="00A21C0C"/>
    <w:rsid w:val="00A23409"/>
    <w:rsid w:val="00A24341"/>
    <w:rsid w:val="00A30B53"/>
    <w:rsid w:val="00A41B70"/>
    <w:rsid w:val="00A62549"/>
    <w:rsid w:val="00A65D26"/>
    <w:rsid w:val="00A760B1"/>
    <w:rsid w:val="00A77A37"/>
    <w:rsid w:val="00A83C79"/>
    <w:rsid w:val="00A83CF9"/>
    <w:rsid w:val="00A8474E"/>
    <w:rsid w:val="00A87C5C"/>
    <w:rsid w:val="00A90B5F"/>
    <w:rsid w:val="00A92A47"/>
    <w:rsid w:val="00A93222"/>
    <w:rsid w:val="00AA2CED"/>
    <w:rsid w:val="00AA5A2A"/>
    <w:rsid w:val="00AB35A0"/>
    <w:rsid w:val="00AB394C"/>
    <w:rsid w:val="00AD653A"/>
    <w:rsid w:val="00AD6B51"/>
    <w:rsid w:val="00AE3EDC"/>
    <w:rsid w:val="00AE5511"/>
    <w:rsid w:val="00AF4985"/>
    <w:rsid w:val="00AF5C16"/>
    <w:rsid w:val="00B03219"/>
    <w:rsid w:val="00B05076"/>
    <w:rsid w:val="00B11441"/>
    <w:rsid w:val="00B21493"/>
    <w:rsid w:val="00B21E11"/>
    <w:rsid w:val="00B30A91"/>
    <w:rsid w:val="00B32AF4"/>
    <w:rsid w:val="00B32DEE"/>
    <w:rsid w:val="00B330B9"/>
    <w:rsid w:val="00B335F3"/>
    <w:rsid w:val="00B45442"/>
    <w:rsid w:val="00B51DEC"/>
    <w:rsid w:val="00B51F70"/>
    <w:rsid w:val="00B529CB"/>
    <w:rsid w:val="00B53E92"/>
    <w:rsid w:val="00B54518"/>
    <w:rsid w:val="00B60876"/>
    <w:rsid w:val="00B64D04"/>
    <w:rsid w:val="00B748A1"/>
    <w:rsid w:val="00B765F2"/>
    <w:rsid w:val="00B80109"/>
    <w:rsid w:val="00B80174"/>
    <w:rsid w:val="00B80D8E"/>
    <w:rsid w:val="00B8109A"/>
    <w:rsid w:val="00B833E7"/>
    <w:rsid w:val="00B84E56"/>
    <w:rsid w:val="00B8688E"/>
    <w:rsid w:val="00B90BBE"/>
    <w:rsid w:val="00B91B39"/>
    <w:rsid w:val="00BA03E8"/>
    <w:rsid w:val="00BB2D31"/>
    <w:rsid w:val="00BD0C93"/>
    <w:rsid w:val="00BD5D05"/>
    <w:rsid w:val="00BD6CB5"/>
    <w:rsid w:val="00BE1E93"/>
    <w:rsid w:val="00BE4F5E"/>
    <w:rsid w:val="00C038AC"/>
    <w:rsid w:val="00C05A78"/>
    <w:rsid w:val="00C07784"/>
    <w:rsid w:val="00C10531"/>
    <w:rsid w:val="00C130A0"/>
    <w:rsid w:val="00C16F72"/>
    <w:rsid w:val="00C172EC"/>
    <w:rsid w:val="00C264AF"/>
    <w:rsid w:val="00C267DC"/>
    <w:rsid w:val="00C26855"/>
    <w:rsid w:val="00C3162D"/>
    <w:rsid w:val="00C318C6"/>
    <w:rsid w:val="00C32FF7"/>
    <w:rsid w:val="00C34962"/>
    <w:rsid w:val="00C43C8F"/>
    <w:rsid w:val="00C44362"/>
    <w:rsid w:val="00C47EF3"/>
    <w:rsid w:val="00C53922"/>
    <w:rsid w:val="00C559F5"/>
    <w:rsid w:val="00C6111B"/>
    <w:rsid w:val="00C62172"/>
    <w:rsid w:val="00C64928"/>
    <w:rsid w:val="00C64EB1"/>
    <w:rsid w:val="00C65EED"/>
    <w:rsid w:val="00C70489"/>
    <w:rsid w:val="00C7298B"/>
    <w:rsid w:val="00C74A8C"/>
    <w:rsid w:val="00C8166D"/>
    <w:rsid w:val="00C82438"/>
    <w:rsid w:val="00C84361"/>
    <w:rsid w:val="00C84FEC"/>
    <w:rsid w:val="00C856D0"/>
    <w:rsid w:val="00C85BF4"/>
    <w:rsid w:val="00C86BA5"/>
    <w:rsid w:val="00C87DE7"/>
    <w:rsid w:val="00CA36A8"/>
    <w:rsid w:val="00CA3DB9"/>
    <w:rsid w:val="00CA639D"/>
    <w:rsid w:val="00CB1B63"/>
    <w:rsid w:val="00CB5EC5"/>
    <w:rsid w:val="00CB61F4"/>
    <w:rsid w:val="00CC1DE6"/>
    <w:rsid w:val="00CC2B00"/>
    <w:rsid w:val="00CC365D"/>
    <w:rsid w:val="00CC56DB"/>
    <w:rsid w:val="00CC60D0"/>
    <w:rsid w:val="00CC724A"/>
    <w:rsid w:val="00CC7982"/>
    <w:rsid w:val="00CD1262"/>
    <w:rsid w:val="00CE46C5"/>
    <w:rsid w:val="00CE5ACA"/>
    <w:rsid w:val="00CE767A"/>
    <w:rsid w:val="00CF09C0"/>
    <w:rsid w:val="00CF393F"/>
    <w:rsid w:val="00CF3A21"/>
    <w:rsid w:val="00CF79EF"/>
    <w:rsid w:val="00D0476C"/>
    <w:rsid w:val="00D05C57"/>
    <w:rsid w:val="00D077E5"/>
    <w:rsid w:val="00D421CA"/>
    <w:rsid w:val="00D44DC6"/>
    <w:rsid w:val="00D50B2E"/>
    <w:rsid w:val="00D535B8"/>
    <w:rsid w:val="00D6105E"/>
    <w:rsid w:val="00D61437"/>
    <w:rsid w:val="00D624CD"/>
    <w:rsid w:val="00D646CC"/>
    <w:rsid w:val="00D81A23"/>
    <w:rsid w:val="00D81F7B"/>
    <w:rsid w:val="00D84C5E"/>
    <w:rsid w:val="00D85DE6"/>
    <w:rsid w:val="00D918BF"/>
    <w:rsid w:val="00DA3402"/>
    <w:rsid w:val="00DA3A55"/>
    <w:rsid w:val="00DA6E48"/>
    <w:rsid w:val="00DD55A6"/>
    <w:rsid w:val="00DD5E41"/>
    <w:rsid w:val="00DE3724"/>
    <w:rsid w:val="00DE4455"/>
    <w:rsid w:val="00DF3E62"/>
    <w:rsid w:val="00DF45CC"/>
    <w:rsid w:val="00DF45E0"/>
    <w:rsid w:val="00DF5344"/>
    <w:rsid w:val="00E01444"/>
    <w:rsid w:val="00E01B57"/>
    <w:rsid w:val="00E05068"/>
    <w:rsid w:val="00E059D5"/>
    <w:rsid w:val="00E06CEE"/>
    <w:rsid w:val="00E1148E"/>
    <w:rsid w:val="00E15E79"/>
    <w:rsid w:val="00E176B5"/>
    <w:rsid w:val="00E262E3"/>
    <w:rsid w:val="00E31654"/>
    <w:rsid w:val="00E3182B"/>
    <w:rsid w:val="00E341E6"/>
    <w:rsid w:val="00E3441A"/>
    <w:rsid w:val="00E34475"/>
    <w:rsid w:val="00E358BF"/>
    <w:rsid w:val="00E35F07"/>
    <w:rsid w:val="00E45218"/>
    <w:rsid w:val="00E452B3"/>
    <w:rsid w:val="00E45C22"/>
    <w:rsid w:val="00E5072B"/>
    <w:rsid w:val="00E514C9"/>
    <w:rsid w:val="00E5187F"/>
    <w:rsid w:val="00E51B2E"/>
    <w:rsid w:val="00E5345D"/>
    <w:rsid w:val="00E55104"/>
    <w:rsid w:val="00E57F66"/>
    <w:rsid w:val="00E6359A"/>
    <w:rsid w:val="00E64228"/>
    <w:rsid w:val="00E70664"/>
    <w:rsid w:val="00E729D7"/>
    <w:rsid w:val="00E732EE"/>
    <w:rsid w:val="00E75226"/>
    <w:rsid w:val="00E84171"/>
    <w:rsid w:val="00E845C2"/>
    <w:rsid w:val="00E848E2"/>
    <w:rsid w:val="00E911D7"/>
    <w:rsid w:val="00E920F6"/>
    <w:rsid w:val="00E944C3"/>
    <w:rsid w:val="00EA0C47"/>
    <w:rsid w:val="00EA40E0"/>
    <w:rsid w:val="00EA7BBE"/>
    <w:rsid w:val="00EB15AC"/>
    <w:rsid w:val="00EC0B4E"/>
    <w:rsid w:val="00EC1A42"/>
    <w:rsid w:val="00EC3608"/>
    <w:rsid w:val="00EC6B3B"/>
    <w:rsid w:val="00ED19C7"/>
    <w:rsid w:val="00ED39B8"/>
    <w:rsid w:val="00EE36B8"/>
    <w:rsid w:val="00EE379A"/>
    <w:rsid w:val="00EE4780"/>
    <w:rsid w:val="00EE56B1"/>
    <w:rsid w:val="00EE6729"/>
    <w:rsid w:val="00EF2137"/>
    <w:rsid w:val="00EF59A0"/>
    <w:rsid w:val="00EF7C84"/>
    <w:rsid w:val="00F01658"/>
    <w:rsid w:val="00F100E4"/>
    <w:rsid w:val="00F10ADE"/>
    <w:rsid w:val="00F14FA3"/>
    <w:rsid w:val="00F22B06"/>
    <w:rsid w:val="00F23AD8"/>
    <w:rsid w:val="00F24270"/>
    <w:rsid w:val="00F24A19"/>
    <w:rsid w:val="00F25129"/>
    <w:rsid w:val="00F35BB9"/>
    <w:rsid w:val="00F373D6"/>
    <w:rsid w:val="00F4588C"/>
    <w:rsid w:val="00F62114"/>
    <w:rsid w:val="00F662CA"/>
    <w:rsid w:val="00F8134F"/>
    <w:rsid w:val="00F8142D"/>
    <w:rsid w:val="00F83112"/>
    <w:rsid w:val="00F928E9"/>
    <w:rsid w:val="00F9531D"/>
    <w:rsid w:val="00FA12C2"/>
    <w:rsid w:val="00FA3988"/>
    <w:rsid w:val="00FA3F25"/>
    <w:rsid w:val="00FA53AA"/>
    <w:rsid w:val="00FA6044"/>
    <w:rsid w:val="00FC23AB"/>
    <w:rsid w:val="00FC48DE"/>
    <w:rsid w:val="00FD01B5"/>
    <w:rsid w:val="00FD23F2"/>
    <w:rsid w:val="00FD2C48"/>
    <w:rsid w:val="00FD4ABE"/>
    <w:rsid w:val="00FD6C9D"/>
    <w:rsid w:val="00FE1B8F"/>
    <w:rsid w:val="00FE3340"/>
    <w:rsid w:val="00FE4BF0"/>
    <w:rsid w:val="00FE7A3A"/>
    <w:rsid w:val="00FF0EAE"/>
    <w:rsid w:val="00FF1E61"/>
    <w:rsid w:val="00FF3A40"/>
    <w:rsid w:val="00FF5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3760"/>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03"/>
  </w:style>
  <w:style w:type="paragraph" w:styleId="Heading1">
    <w:name w:val="heading 1"/>
    <w:basedOn w:val="Normal"/>
    <w:next w:val="Normal"/>
    <w:link w:val="Heading1Char"/>
    <w:uiPriority w:val="9"/>
    <w:qFormat/>
    <w:rsid w:val="001A519F"/>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8A6FF5"/>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F22B06"/>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8A6FF5"/>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032"/>
    <w:rPr>
      <w:color w:val="0000FF" w:themeColor="hyperlink"/>
      <w:u w:val="single"/>
    </w:rPr>
  </w:style>
  <w:style w:type="character" w:styleId="UnresolvedMention">
    <w:name w:val="Unresolved Mention"/>
    <w:basedOn w:val="DefaultParagraphFont"/>
    <w:uiPriority w:val="99"/>
    <w:semiHidden/>
    <w:unhideWhenUsed/>
    <w:rsid w:val="00852032"/>
    <w:rPr>
      <w:color w:val="808080"/>
      <w:shd w:val="clear" w:color="auto" w:fill="E6E6E6"/>
    </w:rPr>
  </w:style>
  <w:style w:type="character" w:styleId="Emphasis">
    <w:name w:val="Emphasis"/>
    <w:basedOn w:val="DefaultParagraphFont"/>
    <w:uiPriority w:val="20"/>
    <w:qFormat/>
    <w:rsid w:val="00A65D26"/>
    <w:rPr>
      <w:i/>
      <w:iCs/>
    </w:rPr>
  </w:style>
  <w:style w:type="paragraph" w:styleId="CommentText">
    <w:name w:val="annotation text"/>
    <w:basedOn w:val="Normal"/>
    <w:link w:val="CommentTextChar"/>
    <w:uiPriority w:val="99"/>
    <w:semiHidden/>
    <w:unhideWhenUsed/>
    <w:rsid w:val="00872570"/>
    <w:rPr>
      <w:sz w:val="20"/>
      <w:szCs w:val="20"/>
    </w:rPr>
  </w:style>
  <w:style w:type="character" w:customStyle="1" w:styleId="CommentTextChar">
    <w:name w:val="Comment Text Char"/>
    <w:basedOn w:val="DefaultParagraphFont"/>
    <w:link w:val="CommentText"/>
    <w:uiPriority w:val="99"/>
    <w:semiHidden/>
    <w:rsid w:val="00872570"/>
    <w:rPr>
      <w:sz w:val="20"/>
      <w:szCs w:val="20"/>
    </w:rPr>
  </w:style>
  <w:style w:type="character" w:styleId="FollowedHyperlink">
    <w:name w:val="FollowedHyperlink"/>
    <w:basedOn w:val="DefaultParagraphFont"/>
    <w:uiPriority w:val="99"/>
    <w:semiHidden/>
    <w:unhideWhenUsed/>
    <w:rsid w:val="00A17BD6"/>
    <w:rPr>
      <w:color w:val="800080" w:themeColor="followedHyperlink"/>
      <w:u w:val="single"/>
    </w:rPr>
  </w:style>
  <w:style w:type="character" w:customStyle="1" w:styleId="Heading1Char">
    <w:name w:val="Heading 1 Char"/>
    <w:basedOn w:val="DefaultParagraphFont"/>
    <w:link w:val="Heading1"/>
    <w:uiPriority w:val="9"/>
    <w:rsid w:val="001A519F"/>
    <w:rPr>
      <w:rFonts w:ascii="Arial" w:hAnsi="Arial" w:cs="Arial"/>
      <w:b/>
      <w:sz w:val="52"/>
      <w:szCs w:val="52"/>
    </w:rPr>
  </w:style>
  <w:style w:type="character" w:customStyle="1" w:styleId="Heading2Char">
    <w:name w:val="Heading 2 Char"/>
    <w:basedOn w:val="DefaultParagraphFont"/>
    <w:link w:val="Heading2"/>
    <w:uiPriority w:val="9"/>
    <w:rsid w:val="008A6FF5"/>
    <w:rPr>
      <w:rFonts w:ascii="Arial" w:hAnsi="Arial" w:cs="Arial"/>
      <w:b/>
      <w:sz w:val="48"/>
      <w:szCs w:val="48"/>
    </w:rPr>
  </w:style>
  <w:style w:type="character" w:customStyle="1" w:styleId="Heading3Char">
    <w:name w:val="Heading 3 Char"/>
    <w:basedOn w:val="DefaultParagraphFont"/>
    <w:link w:val="Heading3"/>
    <w:uiPriority w:val="9"/>
    <w:rsid w:val="00F22B06"/>
    <w:rPr>
      <w:rFonts w:ascii="Arial" w:hAnsi="Arial" w:cs="Arial"/>
      <w:b/>
      <w:sz w:val="44"/>
      <w:szCs w:val="44"/>
    </w:rPr>
  </w:style>
  <w:style w:type="character" w:customStyle="1" w:styleId="Heading4Char">
    <w:name w:val="Heading 4 Char"/>
    <w:basedOn w:val="DefaultParagraphFont"/>
    <w:link w:val="Heading4"/>
    <w:uiPriority w:val="9"/>
    <w:rsid w:val="008A6FF5"/>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0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sbycandlelight@visionaustralia.org" TargetMode="External"/><Relationship Id="rId13" Type="http://schemas.openxmlformats.org/officeDocument/2006/relationships/hyperlink" Target="https://accessabilityaustralia.com/access-keys-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ols.visionaustralia.org/" TargetMode="External"/><Relationship Id="rId12" Type="http://schemas.openxmlformats.org/officeDocument/2006/relationships/hyperlink" Target="http://www.accessabilityaustrali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ccessabilityaustralia.com" TargetMode="External"/><Relationship Id="rId5" Type="http://schemas.openxmlformats.org/officeDocument/2006/relationships/footnotes" Target="footnotes.xml"/><Relationship Id="rId15" Type="http://schemas.openxmlformats.org/officeDocument/2006/relationships/hyperlink" Target="https://www.surveymonkey.com/r/F666XYK" TargetMode="External"/><Relationship Id="rId10" Type="http://schemas.openxmlformats.org/officeDocument/2006/relationships/hyperlink" Target="http://www.ptv.vic.gov.au" TargetMode="External"/><Relationship Id="rId4" Type="http://schemas.openxmlformats.org/officeDocument/2006/relationships/webSettings" Target="webSettings.xml"/><Relationship Id="rId9" Type="http://schemas.openxmlformats.org/officeDocument/2006/relationships/hyperlink" Target="https://carols.visionaustralia.org/visitor-info" TargetMode="External"/><Relationship Id="rId14" Type="http://schemas.openxmlformats.org/officeDocument/2006/relationships/hyperlink" Target="https://accessabilityaustralia.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25</Pages>
  <Words>2474</Words>
  <Characters>14103</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cp:lastModifiedBy>
  <cp:revision>46</cp:revision>
  <cp:lastPrinted>2018-08-29T22:12:00Z</cp:lastPrinted>
  <dcterms:created xsi:type="dcterms:W3CDTF">2018-10-17T10:40:00Z</dcterms:created>
  <dcterms:modified xsi:type="dcterms:W3CDTF">2018-11-13T04:02:00Z</dcterms:modified>
</cp:coreProperties>
</file>